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30" w:rsidRDefault="00360818" w:rsidP="006B0530">
      <w:pPr>
        <w:jc w:val="center"/>
        <w:rPr>
          <w:b/>
          <w:color w:val="000000"/>
        </w:rPr>
      </w:pPr>
      <w:r w:rsidRPr="008864C2">
        <w:rPr>
          <w:color w:val="FF000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135.75pt" adj="5665" fillcolor="red" strokecolor="red">
            <v:shadow color="#868686"/>
            <v:textpath style="font-family:&quot;Impact&quot;;v-text-kern:t" trim="t" fitpath="t" xscale="f" string="СЛОВАРЬ ПО ПРОФЕССИИ &quot;Тракторист-машинист &#10;сельскохозяйственного производства&quot; &#10;"/>
          </v:shape>
        </w:pict>
      </w:r>
    </w:p>
    <w:p w:rsidR="006B0530" w:rsidRPr="000B2C9E" w:rsidRDefault="006B0530" w:rsidP="006B0530">
      <w:pPr>
        <w:keepNext/>
        <w:framePr w:dropCap="drop" w:lines="3" w:wrap="around" w:vAnchor="text" w:hAnchor="text"/>
        <w:spacing w:after="0" w:line="1110" w:lineRule="exact"/>
        <w:jc w:val="both"/>
        <w:textAlignment w:val="baseline"/>
        <w:rPr>
          <w:b/>
          <w:position w:val="-11"/>
          <w:sz w:val="142"/>
        </w:rPr>
      </w:pPr>
      <w:r w:rsidRPr="000B2C9E">
        <w:rPr>
          <w:b/>
          <w:position w:val="-11"/>
          <w:sz w:val="142"/>
        </w:rPr>
        <w:t>А</w:t>
      </w:r>
    </w:p>
    <w:p w:rsidR="006B0530" w:rsidRPr="00B74D49" w:rsidRDefault="006B0530" w:rsidP="006B0530">
      <w:pPr>
        <w:spacing w:after="120"/>
        <w:jc w:val="both"/>
      </w:pPr>
      <w:r w:rsidRPr="00B74D49">
        <w:rPr>
          <w:b/>
        </w:rPr>
        <w:t>ККУМУЛЯ</w:t>
      </w:r>
      <w:r w:rsidRPr="00DD7791">
        <w:rPr>
          <w:b/>
        </w:rPr>
        <w:t>’</w:t>
      </w:r>
      <w:r w:rsidRPr="00B74D49">
        <w:rPr>
          <w:b/>
        </w:rPr>
        <w:t>ТОР</w:t>
      </w:r>
      <w:r w:rsidRPr="00B74D49">
        <w:t xml:space="preserve"> – устройство служащее для хранения электроэнергии, и запуска двигателя</w:t>
      </w:r>
    </w:p>
    <w:tbl>
      <w:tblPr>
        <w:tblW w:w="0" w:type="auto"/>
        <w:tblLook w:val="04A0"/>
      </w:tblPr>
      <w:tblGrid>
        <w:gridCol w:w="4397"/>
        <w:gridCol w:w="4313"/>
      </w:tblGrid>
      <w:tr w:rsidR="006B0530" w:rsidTr="00806960">
        <w:tc>
          <w:tcPr>
            <w:tcW w:w="4715" w:type="dxa"/>
          </w:tcPr>
          <w:p w:rsidR="006B0530" w:rsidRPr="00A92EDF" w:rsidRDefault="006B0530" w:rsidP="00806960">
            <w:pPr>
              <w:spacing w:after="120"/>
              <w:jc w:val="both"/>
              <w:rPr>
                <w:shd w:val="clear" w:color="auto" w:fill="FFFFFF"/>
              </w:rPr>
            </w:pPr>
            <w:r w:rsidRPr="00A92EDF">
              <w:rPr>
                <w:b/>
                <w:bCs/>
                <w:shd w:val="clear" w:color="auto" w:fill="FFFFFF"/>
              </w:rPr>
              <w:t>ДВИ’ГАТЕЛЬ, МОТО’</w:t>
            </w:r>
            <w:proofErr w:type="gramStart"/>
            <w:r w:rsidRPr="00A92EDF">
              <w:rPr>
                <w:b/>
                <w:bCs/>
                <w:shd w:val="clear" w:color="auto" w:fill="FFFFFF"/>
              </w:rPr>
              <w:t>Р</w:t>
            </w:r>
            <w:proofErr w:type="gramEnd"/>
            <w:r w:rsidRPr="00A92EDF">
              <w:rPr>
                <w:shd w:val="clear" w:color="auto" w:fill="FFFFFF"/>
              </w:rPr>
              <w:t xml:space="preserve"> (от</w:t>
            </w:r>
            <w:r w:rsidRPr="00A92EDF">
              <w:rPr>
                <w:rStyle w:val="apple-converted-space"/>
                <w:shd w:val="clear" w:color="auto" w:fill="FFFFFF"/>
              </w:rPr>
              <w:t> </w:t>
            </w:r>
            <w:hyperlink r:id="rId4" w:tooltip="Латинский язык" w:history="1">
              <w:r w:rsidRPr="00A92EDF">
                <w:rPr>
                  <w:rStyle w:val="a4"/>
                  <w:shd w:val="clear" w:color="auto" w:fill="FFFFFF"/>
                </w:rPr>
                <w:t>лат.</w:t>
              </w:r>
            </w:hyperlink>
            <w:r w:rsidRPr="00A92EDF">
              <w:rPr>
                <w:shd w:val="clear" w:color="auto" w:fill="FFFFFF"/>
              </w:rPr>
              <w:t> </w:t>
            </w:r>
            <w:r w:rsidRPr="00A92EDF">
              <w:rPr>
                <w:i/>
                <w:iCs/>
                <w:shd w:val="clear" w:color="auto" w:fill="FFFFFF"/>
                <w:lang w:val="la-Latn"/>
              </w:rPr>
              <w:t>motor</w:t>
            </w:r>
            <w:r w:rsidRPr="00A92EDF">
              <w:rPr>
                <w:rStyle w:val="apple-converted-space"/>
                <w:shd w:val="clear" w:color="auto" w:fill="FFFFFF"/>
              </w:rPr>
              <w:t> </w:t>
            </w:r>
            <w:r w:rsidRPr="00A92EDF">
              <w:rPr>
                <w:shd w:val="clear" w:color="auto" w:fill="FFFFFF"/>
              </w:rPr>
              <w:t>приводящий в движение) — устройство, преобразующее какой-либо вид</w:t>
            </w:r>
            <w:r w:rsidRPr="00A92EDF">
              <w:rPr>
                <w:rStyle w:val="apple-converted-space"/>
                <w:shd w:val="clear" w:color="auto" w:fill="FFFFFF"/>
              </w:rPr>
              <w:t> </w:t>
            </w:r>
            <w:hyperlink r:id="rId5" w:tooltip="Энергия" w:history="1">
              <w:r w:rsidRPr="00A92EDF">
                <w:rPr>
                  <w:rStyle w:val="a4"/>
                  <w:shd w:val="clear" w:color="auto" w:fill="FFFFFF"/>
                </w:rPr>
                <w:t>энергии</w:t>
              </w:r>
            </w:hyperlink>
            <w:r w:rsidRPr="00A92EDF">
              <w:rPr>
                <w:rStyle w:val="apple-converted-space"/>
                <w:shd w:val="clear" w:color="auto" w:fill="FFFFFF"/>
              </w:rPr>
              <w:t> </w:t>
            </w:r>
            <w:r w:rsidRPr="00A92EDF">
              <w:rPr>
                <w:shd w:val="clear" w:color="auto" w:fill="FFFFFF"/>
              </w:rPr>
              <w:t xml:space="preserve">в механическую. </w:t>
            </w:r>
          </w:p>
          <w:p w:rsidR="006B0530" w:rsidRPr="00A92EDF" w:rsidRDefault="006B0530" w:rsidP="00806960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6B0530" w:rsidRPr="00A92EDF" w:rsidRDefault="006B0530" w:rsidP="00806960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-173355</wp:posOffset>
                  </wp:positionV>
                  <wp:extent cx="1247775" cy="1152525"/>
                  <wp:effectExtent l="19050" t="0" r="9525" b="0"/>
                  <wp:wrapSquare wrapText="bothSides"/>
                  <wp:docPr id="16" name="Рисунок 17" descr="http://im2-tub-ru.yandex.net/i?id=132941454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im2-tub-ru.yandex.net/i?id=132941454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B0530" w:rsidRPr="00B74D49" w:rsidRDefault="006B0530" w:rsidP="006B0530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DD7791">
        <w:rPr>
          <w:rFonts w:ascii="Times New Roman" w:hAnsi="Times New Roman"/>
          <w:b/>
          <w:sz w:val="28"/>
          <w:szCs w:val="28"/>
        </w:rPr>
        <w:t>ЗАГОРТА’Ч</w:t>
      </w:r>
      <w:proofErr w:type="gramStart"/>
      <w:r w:rsidRPr="00DD7791">
        <w:rPr>
          <w:rFonts w:ascii="Times New Roman" w:hAnsi="Times New Roman"/>
          <w:b/>
          <w:sz w:val="28"/>
          <w:szCs w:val="28"/>
        </w:rPr>
        <w:t>И</w:t>
      </w:r>
      <w:r w:rsidRPr="00B74D49">
        <w:rPr>
          <w:rFonts w:ascii="Times New Roman" w:hAnsi="Times New Roman"/>
          <w:sz w:val="28"/>
          <w:szCs w:val="28"/>
        </w:rPr>
        <w:t>-</w:t>
      </w:r>
      <w:proofErr w:type="gramEnd"/>
      <w:r w:rsidRPr="00B74D49">
        <w:rPr>
          <w:rFonts w:ascii="Times New Roman" w:hAnsi="Times New Roman"/>
          <w:sz w:val="28"/>
          <w:szCs w:val="28"/>
        </w:rPr>
        <w:t xml:space="preserve"> устройство для разравнивания почвы</w:t>
      </w:r>
    </w:p>
    <w:p w:rsidR="006B0530" w:rsidRPr="00B74D49" w:rsidRDefault="006B0530" w:rsidP="006B0530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D49">
        <w:rPr>
          <w:rFonts w:ascii="Times New Roman" w:hAnsi="Times New Roman"/>
          <w:b/>
          <w:sz w:val="28"/>
          <w:szCs w:val="28"/>
        </w:rPr>
        <w:t>ЗАДЕ</w:t>
      </w:r>
      <w:r w:rsidRPr="00DD7791">
        <w:rPr>
          <w:rFonts w:ascii="Times New Roman" w:hAnsi="Times New Roman"/>
          <w:b/>
          <w:sz w:val="28"/>
          <w:szCs w:val="28"/>
        </w:rPr>
        <w:t>’</w:t>
      </w:r>
      <w:r w:rsidRPr="00B74D49">
        <w:rPr>
          <w:rFonts w:ascii="Times New Roman" w:hAnsi="Times New Roman"/>
          <w:b/>
          <w:sz w:val="28"/>
          <w:szCs w:val="28"/>
        </w:rPr>
        <w:t>ЛЫВАЮЩИЙ</w:t>
      </w:r>
      <w:proofErr w:type="gramEnd"/>
      <w:r w:rsidRPr="00B74D49">
        <w:rPr>
          <w:rFonts w:ascii="Times New Roman" w:hAnsi="Times New Roman"/>
          <w:b/>
          <w:sz w:val="28"/>
          <w:szCs w:val="28"/>
        </w:rPr>
        <w:t xml:space="preserve"> АППАРА</w:t>
      </w:r>
      <w:r w:rsidRPr="00DD7791">
        <w:rPr>
          <w:rFonts w:ascii="Times New Roman" w:hAnsi="Times New Roman"/>
          <w:b/>
          <w:sz w:val="28"/>
          <w:szCs w:val="28"/>
        </w:rPr>
        <w:t>’</w:t>
      </w:r>
      <w:r w:rsidRPr="00B74D49">
        <w:rPr>
          <w:rFonts w:ascii="Times New Roman" w:hAnsi="Times New Roman"/>
          <w:b/>
          <w:sz w:val="28"/>
          <w:szCs w:val="28"/>
        </w:rPr>
        <w:t>Т</w:t>
      </w:r>
      <w:r w:rsidRPr="00B74D49">
        <w:rPr>
          <w:rFonts w:ascii="Times New Roman" w:hAnsi="Times New Roman"/>
          <w:sz w:val="28"/>
          <w:szCs w:val="28"/>
        </w:rPr>
        <w:t>- устройство служит для заделывания семян и картофеля почвой</w:t>
      </w:r>
    </w:p>
    <w:p w:rsidR="006B0530" w:rsidRPr="00B74D49" w:rsidRDefault="006B0530" w:rsidP="006B0530">
      <w:pPr>
        <w:spacing w:after="120"/>
        <w:jc w:val="both"/>
      </w:pPr>
      <w:r w:rsidRPr="00B74D49">
        <w:rPr>
          <w:b/>
        </w:rPr>
        <w:t>КАРБЮРА</w:t>
      </w:r>
      <w:r w:rsidRPr="00DD7791">
        <w:rPr>
          <w:b/>
        </w:rPr>
        <w:t>’</w:t>
      </w:r>
      <w:r w:rsidRPr="00B74D49">
        <w:rPr>
          <w:b/>
        </w:rPr>
        <w:t>ТОР</w:t>
      </w:r>
      <w:r w:rsidRPr="00B74D49">
        <w:t xml:space="preserve"> - устройство для подачи топлив</w:t>
      </w:r>
      <w:proofErr w:type="gramStart"/>
      <w:r w:rsidRPr="00B74D49">
        <w:t>о-</w:t>
      </w:r>
      <w:proofErr w:type="gramEnd"/>
      <w:r w:rsidRPr="00B74D49">
        <w:t xml:space="preserve"> воздушной смеси в камеру сгорания</w:t>
      </w:r>
    </w:p>
    <w:tbl>
      <w:tblPr>
        <w:tblW w:w="0" w:type="auto"/>
        <w:tblLook w:val="04A0"/>
      </w:tblPr>
      <w:tblGrid>
        <w:gridCol w:w="4715"/>
        <w:gridCol w:w="4715"/>
      </w:tblGrid>
      <w:tr w:rsidR="006B0530" w:rsidTr="00806960">
        <w:tc>
          <w:tcPr>
            <w:tcW w:w="4715" w:type="dxa"/>
          </w:tcPr>
          <w:p w:rsidR="006B0530" w:rsidRPr="00A92EDF" w:rsidRDefault="006B0530" w:rsidP="00806960">
            <w:pPr>
              <w:spacing w:after="120"/>
              <w:jc w:val="both"/>
              <w:rPr>
                <w:shd w:val="clear" w:color="auto" w:fill="FFFFFF"/>
              </w:rPr>
            </w:pPr>
            <w:r w:rsidRPr="00A92EDF">
              <w:rPr>
                <w:b/>
                <w:bCs/>
                <w:shd w:val="clear" w:color="auto" w:fill="FFFFFF"/>
              </w:rPr>
              <w:t>КАРНДА’ННАЯ ПЕРЕДА’Ч</w:t>
            </w:r>
            <w:proofErr w:type="gramStart"/>
            <w:r w:rsidRPr="00A92EDF">
              <w:rPr>
                <w:b/>
                <w:bCs/>
                <w:shd w:val="clear" w:color="auto" w:fill="FFFFFF"/>
              </w:rPr>
              <w:t>А-</w:t>
            </w:r>
            <w:proofErr w:type="gramEnd"/>
            <w:r w:rsidRPr="00A92EDF">
              <w:rPr>
                <w:shd w:val="clear" w:color="auto" w:fill="FFFFFF"/>
              </w:rPr>
              <w:t xml:space="preserve"> (разговорное — «крестовина») — конструкция, передающая</w:t>
            </w:r>
            <w:r w:rsidRPr="00A92EDF">
              <w:rPr>
                <w:rStyle w:val="apple-converted-space"/>
                <w:shd w:val="clear" w:color="auto" w:fill="FFFFFF"/>
              </w:rPr>
              <w:t> </w:t>
            </w:r>
            <w:hyperlink r:id="rId7" w:tooltip="Крутящий момент" w:history="1">
              <w:r w:rsidRPr="00A92EDF">
                <w:rPr>
                  <w:rStyle w:val="a4"/>
                  <w:shd w:val="clear" w:color="auto" w:fill="FFFFFF"/>
                </w:rPr>
                <w:t>крутящий момент</w:t>
              </w:r>
            </w:hyperlink>
            <w:r w:rsidRPr="00A92EDF">
              <w:rPr>
                <w:rStyle w:val="apple-converted-space"/>
                <w:shd w:val="clear" w:color="auto" w:fill="FFFFFF"/>
              </w:rPr>
              <w:t> </w:t>
            </w:r>
            <w:r w:rsidRPr="00A92EDF">
              <w:rPr>
                <w:shd w:val="clear" w:color="auto" w:fill="FFFFFF"/>
              </w:rPr>
              <w:t xml:space="preserve">между валами, пересекающимися в центре карданной передачи и имеющими возможность взаимного углового перемещения. </w:t>
            </w:r>
          </w:p>
          <w:p w:rsidR="006B0530" w:rsidRPr="00A92EDF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4715" w:type="dxa"/>
          </w:tcPr>
          <w:p w:rsidR="006B0530" w:rsidRPr="00A92EDF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601980</wp:posOffset>
                  </wp:positionV>
                  <wp:extent cx="1114425" cy="962025"/>
                  <wp:effectExtent l="19050" t="0" r="9525" b="0"/>
                  <wp:wrapSquare wrapText="bothSides"/>
                  <wp:docPr id="15" name="Рисунок 8" descr="http://im5-tub-ru.yandex.net/i?id=538245849-4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im5-tub-ru.yandex.net/i?id=538245849-4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530" w:rsidTr="00806960">
        <w:tc>
          <w:tcPr>
            <w:tcW w:w="4715" w:type="dxa"/>
          </w:tcPr>
          <w:p w:rsidR="006B0530" w:rsidRPr="00A92EDF" w:rsidRDefault="006B0530" w:rsidP="00806960">
            <w:pPr>
              <w:spacing w:after="120"/>
              <w:jc w:val="both"/>
              <w:rPr>
                <w:shd w:val="clear" w:color="auto" w:fill="FFFFFF"/>
              </w:rPr>
            </w:pPr>
            <w:r w:rsidRPr="00A92EDF">
              <w:rPr>
                <w:b/>
                <w:bCs/>
                <w:shd w:val="clear" w:color="auto" w:fill="FFFFFF"/>
              </w:rPr>
              <w:t>КЛА’ПАН</w:t>
            </w:r>
            <w:r w:rsidRPr="00A92EDF">
              <w:rPr>
                <w:shd w:val="clear" w:color="auto" w:fill="FFFFFF"/>
              </w:rPr>
              <w:t>—</w:t>
            </w:r>
            <w:r w:rsidRPr="00A92EDF">
              <w:rPr>
                <w:rStyle w:val="apple-converted-space"/>
                <w:shd w:val="clear" w:color="auto" w:fill="FFFFFF"/>
              </w:rPr>
              <w:t> </w:t>
            </w:r>
            <w:r w:rsidR="001760F5">
              <w:fldChar w:fldCharType="begin"/>
            </w:r>
            <w:r>
              <w:instrText>HYPERLINK "http://ru.wikipedia.org/wiki/%D0%A3%D1%81%D1%82%D1%80%D0%BE%D0%B9%D1%81%D1%82%D0%B2%D0%BE" \o "Устройство"</w:instrText>
            </w:r>
            <w:proofErr w:type="gramStart"/>
            <w:r w:rsidR="001760F5">
              <w:fldChar w:fldCharType="separate"/>
            </w:r>
            <w:r w:rsidRPr="00A92EDF">
              <w:rPr>
                <w:rStyle w:val="a4"/>
                <w:shd w:val="clear" w:color="auto" w:fill="FFFFFF"/>
              </w:rPr>
              <w:t>у</w:t>
            </w:r>
            <w:proofErr w:type="gramEnd"/>
            <w:r w:rsidRPr="00A92EDF">
              <w:rPr>
                <w:rStyle w:val="a4"/>
                <w:shd w:val="clear" w:color="auto" w:fill="FFFFFF"/>
              </w:rPr>
              <w:t>стройство</w:t>
            </w:r>
            <w:r w:rsidR="001760F5">
              <w:fldChar w:fldCharType="end"/>
            </w:r>
            <w:r w:rsidRPr="00A92EDF">
              <w:rPr>
                <w:shd w:val="clear" w:color="auto" w:fill="FFFFFF"/>
              </w:rPr>
              <w:t>, предназначенное для открытия, закрытия или регулирования потока при наступлении определённых условий.</w:t>
            </w:r>
            <w:r w:rsidRPr="00A92EDF">
              <w:rPr>
                <w:noProof/>
                <w:shd w:val="clear" w:color="auto" w:fill="FFFFFF"/>
              </w:rPr>
              <w:t xml:space="preserve"> </w:t>
            </w:r>
          </w:p>
          <w:p w:rsidR="006B0530" w:rsidRPr="00A92EDF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4715" w:type="dxa"/>
          </w:tcPr>
          <w:p w:rsidR="006B0530" w:rsidRPr="00A92EDF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180975</wp:posOffset>
                  </wp:positionV>
                  <wp:extent cx="1295400" cy="1295400"/>
                  <wp:effectExtent l="19050" t="0" r="0" b="0"/>
                  <wp:wrapSquare wrapText="bothSides"/>
                  <wp:docPr id="14" name="Рисунок 19" descr="http://im2-tub-ru.yandex.net/i?id=116572365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im2-tub-ru.yandex.net/i?id=116572365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B0530" w:rsidRPr="00B74D49" w:rsidRDefault="006B0530" w:rsidP="006B0530">
      <w:pPr>
        <w:spacing w:after="120"/>
        <w:jc w:val="both"/>
        <w:rPr>
          <w:shd w:val="clear" w:color="auto" w:fill="FFFFFF"/>
        </w:rPr>
      </w:pPr>
    </w:p>
    <w:tbl>
      <w:tblPr>
        <w:tblW w:w="9520" w:type="dxa"/>
        <w:tblLook w:val="04A0"/>
      </w:tblPr>
      <w:tblGrid>
        <w:gridCol w:w="6454"/>
        <w:gridCol w:w="3066"/>
      </w:tblGrid>
      <w:tr w:rsidR="006B0530" w:rsidRPr="00B533EE" w:rsidTr="00806960">
        <w:tc>
          <w:tcPr>
            <w:tcW w:w="6499" w:type="dxa"/>
          </w:tcPr>
          <w:p w:rsidR="006B0530" w:rsidRPr="00B533EE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  <w:r w:rsidRPr="00B533EE">
              <w:rPr>
                <w:b/>
                <w:bCs/>
                <w:shd w:val="clear" w:color="auto" w:fill="FFFFFF"/>
              </w:rPr>
              <w:t>КОЛЕСО’</w:t>
            </w:r>
            <w:r w:rsidRPr="00B533EE">
              <w:rPr>
                <w:shd w:val="clear" w:color="auto" w:fill="FFFFFF"/>
              </w:rPr>
              <w:t>— движитель, круглый (как правило), свободно вращающийся или закреплённый на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hyperlink r:id="rId10" w:tooltip="Ось" w:history="1">
              <w:r w:rsidRPr="00B533EE">
                <w:rPr>
                  <w:rStyle w:val="a4"/>
                  <w:shd w:val="clear" w:color="auto" w:fill="FFFFFF"/>
                </w:rPr>
                <w:t>оси</w:t>
              </w:r>
            </w:hyperlink>
            <w:r w:rsidRPr="00B533EE">
              <w:rPr>
                <w:rStyle w:val="apple-converted-space"/>
                <w:shd w:val="clear" w:color="auto" w:fill="FFFFFF"/>
              </w:rPr>
              <w:t> </w:t>
            </w:r>
            <w:hyperlink r:id="rId11" w:tooltip="Круг" w:history="1">
              <w:r w:rsidRPr="00B533EE">
                <w:rPr>
                  <w:rStyle w:val="a4"/>
                  <w:shd w:val="clear" w:color="auto" w:fill="FFFFFF"/>
                </w:rPr>
                <w:t>диск</w:t>
              </w:r>
            </w:hyperlink>
            <w:r w:rsidRPr="00B533EE">
              <w:rPr>
                <w:shd w:val="clear" w:color="auto" w:fill="FFFFFF"/>
              </w:rPr>
              <w:t>, позволяющий поставленному на него телу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hyperlink r:id="rId12" w:tooltip="Качение" w:history="1">
              <w:r w:rsidRPr="00B533EE">
                <w:rPr>
                  <w:rStyle w:val="a4"/>
                  <w:shd w:val="clear" w:color="auto" w:fill="FFFFFF"/>
                </w:rPr>
                <w:t>катиться</w:t>
              </w:r>
            </w:hyperlink>
            <w:r w:rsidRPr="00B533EE">
              <w:rPr>
                <w:shd w:val="clear" w:color="auto" w:fill="FFFFFF"/>
              </w:rPr>
              <w:t xml:space="preserve">, а не </w:t>
            </w:r>
            <w:hyperlink r:id="rId13" w:tooltip="Скольжение" w:history="1">
              <w:r w:rsidRPr="00B533EE">
                <w:rPr>
                  <w:rStyle w:val="a4"/>
                  <w:shd w:val="clear" w:color="auto" w:fill="FFFFFF"/>
                </w:rPr>
                <w:t>скользить</w:t>
              </w:r>
            </w:hyperlink>
            <w:r>
              <w:t>.</w:t>
            </w:r>
          </w:p>
        </w:tc>
        <w:tc>
          <w:tcPr>
            <w:tcW w:w="3021" w:type="dxa"/>
          </w:tcPr>
          <w:p w:rsidR="006B0530" w:rsidRPr="00B533EE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429385" cy="1429385"/>
                  <wp:effectExtent l="19050" t="0" r="0" b="0"/>
                  <wp:docPr id="1" name="Рисунок 11" descr="http://im3-tub-ru.yandex.net/i?id=514798156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3-tub-ru.yandex.net/i?id=514798156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530" w:rsidRPr="00B533EE" w:rsidTr="00806960">
        <w:tc>
          <w:tcPr>
            <w:tcW w:w="9520" w:type="dxa"/>
            <w:gridSpan w:val="2"/>
          </w:tcPr>
          <w:p w:rsidR="006B0530" w:rsidRPr="00B74D49" w:rsidRDefault="006B0530" w:rsidP="00806960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D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</w:t>
            </w:r>
            <w:r w:rsidRPr="00DD7791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МЕ</w:t>
            </w:r>
            <w:proofErr w:type="gramStart"/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B74D4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74D49">
              <w:rPr>
                <w:rFonts w:ascii="Times New Roman" w:hAnsi="Times New Roman"/>
                <w:sz w:val="28"/>
                <w:szCs w:val="28"/>
              </w:rPr>
              <w:t xml:space="preserve"> рабочая часть плуга</w:t>
            </w:r>
          </w:p>
          <w:p w:rsidR="006B0530" w:rsidRPr="00B74D49" w:rsidRDefault="006B0530" w:rsidP="00806960">
            <w:pPr>
              <w:spacing w:after="120"/>
              <w:jc w:val="both"/>
            </w:pPr>
            <w:r w:rsidRPr="00B74D49">
              <w:rPr>
                <w:b/>
              </w:rPr>
              <w:t>МТЗ-80 (82)</w:t>
            </w:r>
            <w:r w:rsidRPr="00B74D49">
              <w:t xml:space="preserve"> – трактор Минского тракторного завода</w:t>
            </w:r>
          </w:p>
          <w:p w:rsidR="006B0530" w:rsidRPr="000B2C9E" w:rsidRDefault="006B0530" w:rsidP="00806960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МУФТА СЦЕПЛЕ</w:t>
            </w:r>
            <w:r w:rsidRPr="00DD7791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НИ</w:t>
            </w:r>
            <w:proofErr w:type="gramStart"/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B74D4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74D49">
              <w:rPr>
                <w:rFonts w:ascii="Times New Roman" w:hAnsi="Times New Roman"/>
                <w:sz w:val="28"/>
                <w:szCs w:val="28"/>
              </w:rPr>
              <w:t xml:space="preserve"> устройство служит для плавного начала движения</w:t>
            </w:r>
          </w:p>
        </w:tc>
      </w:tr>
      <w:tr w:rsidR="006B0530" w:rsidRPr="00B533EE" w:rsidTr="00806960">
        <w:tc>
          <w:tcPr>
            <w:tcW w:w="6499" w:type="dxa"/>
          </w:tcPr>
          <w:p w:rsidR="006B0530" w:rsidRPr="00841F0C" w:rsidRDefault="006B0530" w:rsidP="00806960">
            <w:pPr>
              <w:spacing w:after="120"/>
              <w:jc w:val="both"/>
            </w:pPr>
            <w:proofErr w:type="gramStart"/>
            <w:r w:rsidRPr="0065354F">
              <w:rPr>
                <w:b/>
              </w:rPr>
              <w:t>МА</w:t>
            </w:r>
            <w:r w:rsidRPr="00DD7791">
              <w:rPr>
                <w:b/>
              </w:rPr>
              <w:t>’</w:t>
            </w:r>
            <w:r w:rsidRPr="0065354F">
              <w:rPr>
                <w:b/>
              </w:rPr>
              <w:t>СЛЕНЫЙ</w:t>
            </w:r>
            <w:proofErr w:type="gramEnd"/>
            <w:r w:rsidRPr="0065354F">
              <w:rPr>
                <w:b/>
              </w:rPr>
              <w:t xml:space="preserve">  ФИ</w:t>
            </w:r>
            <w:r w:rsidRPr="00DD7791">
              <w:rPr>
                <w:b/>
              </w:rPr>
              <w:t>’</w:t>
            </w:r>
            <w:r w:rsidRPr="0065354F">
              <w:rPr>
                <w:b/>
              </w:rPr>
              <w:t>ЛЬТР</w:t>
            </w:r>
            <w:r w:rsidRPr="00CC7139">
              <w:t xml:space="preserve">  предназначен для очистки масла в дви</w:t>
            </w:r>
            <w:r>
              <w:t>гатели.</w:t>
            </w:r>
            <w:r w:rsidRPr="00841F0C">
              <w:rPr>
                <w:noProof/>
              </w:rPr>
              <w:t xml:space="preserve"> </w:t>
            </w:r>
          </w:p>
          <w:p w:rsidR="006B0530" w:rsidRPr="00B533EE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021" w:type="dxa"/>
          </w:tcPr>
          <w:p w:rsidR="006B0530" w:rsidRDefault="006B0530" w:rsidP="00806960">
            <w:pPr>
              <w:spacing w:after="120"/>
              <w:jc w:val="both"/>
              <w:rPr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11430</wp:posOffset>
                  </wp:positionV>
                  <wp:extent cx="1028700" cy="1028700"/>
                  <wp:effectExtent l="19050" t="0" r="0" b="0"/>
                  <wp:wrapSquare wrapText="bothSides"/>
                  <wp:docPr id="1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530" w:rsidRPr="00B533EE" w:rsidTr="00806960">
        <w:tc>
          <w:tcPr>
            <w:tcW w:w="6499" w:type="dxa"/>
          </w:tcPr>
          <w:p w:rsidR="006B0530" w:rsidRPr="00B533EE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  <w:proofErr w:type="gramStart"/>
            <w:r w:rsidRPr="00B533EE">
              <w:rPr>
                <w:b/>
                <w:bCs/>
                <w:shd w:val="clear" w:color="auto" w:fill="FFFFFF"/>
              </w:rPr>
              <w:t>РАДИА’ТОР</w:t>
            </w:r>
            <w:proofErr w:type="gramEnd"/>
            <w:r w:rsidRPr="00B533EE">
              <w:rPr>
                <w:b/>
                <w:bCs/>
                <w:shd w:val="clear" w:color="auto" w:fill="FFFFFF"/>
              </w:rPr>
              <w:t>-</w:t>
            </w:r>
            <w:r w:rsidRPr="00B533EE">
              <w:rPr>
                <w:shd w:val="clear" w:color="auto" w:fill="FFFFFF"/>
              </w:rPr>
              <w:t xml:space="preserve"> (</w:t>
            </w:r>
            <w:proofErr w:type="spellStart"/>
            <w:r w:rsidR="001760F5">
              <w:fldChar w:fldCharType="begin"/>
            </w:r>
            <w:r>
              <w:instrText>HYPERLINK "http://ru.wikipedia.org/wiki/%D0%98%D0%BD%D1%82%D0%B5%D1%80%D0%BD%D0%B0%D1%86%D0%B8%D0%BE%D0%BD%D0%B0%D0%BB%D0%B8%D0%B7%D0%BC_(%D0%BB%D0%B5%D0%BA%D1%81%D0%B8%D0%BA%D0%B0)" \l "novolat" \o "Интернационализм (лексика)"</w:instrText>
            </w:r>
            <w:r w:rsidR="001760F5">
              <w:fldChar w:fldCharType="separate"/>
            </w:r>
            <w:r w:rsidRPr="00B533EE">
              <w:rPr>
                <w:rStyle w:val="a4"/>
                <w:shd w:val="clear" w:color="auto" w:fill="FFFFFF"/>
              </w:rPr>
              <w:t>новолат</w:t>
            </w:r>
            <w:proofErr w:type="spellEnd"/>
            <w:r w:rsidRPr="00B533EE">
              <w:rPr>
                <w:rStyle w:val="a4"/>
                <w:shd w:val="clear" w:color="auto" w:fill="FFFFFF"/>
              </w:rPr>
              <w:t>.</w:t>
            </w:r>
            <w:r w:rsidR="001760F5">
              <w:fldChar w:fldCharType="end"/>
            </w:r>
            <w:r w:rsidRPr="00B533EE">
              <w:rPr>
                <w:shd w:val="clear" w:color="auto" w:fill="FFFFFF"/>
              </w:rPr>
              <w:t> </w:t>
            </w:r>
            <w:r w:rsidRPr="00B533EE">
              <w:rPr>
                <w:i/>
                <w:iCs/>
                <w:shd w:val="clear" w:color="auto" w:fill="FFFFFF"/>
                <w:lang w:val="la-Latn"/>
              </w:rPr>
              <w:t>radiātor</w:t>
            </w:r>
            <w:r w:rsidRPr="00B533EE">
              <w:rPr>
                <w:shd w:val="clear" w:color="auto" w:fill="FFFFFF"/>
              </w:rPr>
              <w:t> — «излучатель») — устройство для рассеивания тепла в воздухе (</w:t>
            </w:r>
            <w:hyperlink r:id="rId16" w:tooltip="Тепловое излучение" w:history="1">
              <w:r w:rsidRPr="00B533EE">
                <w:rPr>
                  <w:rStyle w:val="a4"/>
                  <w:shd w:val="clear" w:color="auto" w:fill="FFFFFF"/>
                </w:rPr>
                <w:t>излучением</w:t>
              </w:r>
            </w:hyperlink>
            <w:r w:rsidRPr="00B533EE">
              <w:rPr>
                <w:rStyle w:val="apple-converted-space"/>
                <w:shd w:val="clear" w:color="auto" w:fill="FFFFFF"/>
              </w:rPr>
              <w:t> </w:t>
            </w:r>
            <w:r w:rsidRPr="00B533EE">
              <w:rPr>
                <w:shd w:val="clear" w:color="auto" w:fill="FFFFFF"/>
              </w:rPr>
              <w:t>и конвекцией), воздушный теплообменник.</w:t>
            </w:r>
          </w:p>
        </w:tc>
        <w:tc>
          <w:tcPr>
            <w:tcW w:w="3021" w:type="dxa"/>
          </w:tcPr>
          <w:p w:rsidR="006B0530" w:rsidRDefault="006B0530" w:rsidP="00806960">
            <w:pPr>
              <w:spacing w:after="120"/>
              <w:jc w:val="both"/>
              <w:rPr>
                <w:noProof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1597660" cy="1429385"/>
                  <wp:effectExtent l="19050" t="0" r="2540" b="0"/>
                  <wp:docPr id="2" name="Рисунок 75" descr="http://im5-tub-ru.yandex.net/i?id=653301060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://im5-tub-ru.yandex.net/i?id=653301060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530" w:rsidRPr="00B533EE" w:rsidTr="00806960">
        <w:tc>
          <w:tcPr>
            <w:tcW w:w="6499" w:type="dxa"/>
          </w:tcPr>
          <w:p w:rsidR="006B0530" w:rsidRPr="00B533EE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  <w:r w:rsidRPr="00B533EE">
              <w:rPr>
                <w:b/>
                <w:bCs/>
                <w:shd w:val="clear" w:color="auto" w:fill="FFFFFF"/>
              </w:rPr>
              <w:t>ДВИ’ГАТЕЛЬ, МОТО’</w:t>
            </w:r>
            <w:proofErr w:type="gramStart"/>
            <w:r w:rsidRPr="00B533EE">
              <w:rPr>
                <w:b/>
                <w:bCs/>
                <w:shd w:val="clear" w:color="auto" w:fill="FFFFFF"/>
              </w:rPr>
              <w:t>Р</w:t>
            </w:r>
            <w:proofErr w:type="gramEnd"/>
            <w:r w:rsidRPr="00B533EE">
              <w:rPr>
                <w:shd w:val="clear" w:color="auto" w:fill="FFFFFF"/>
              </w:rPr>
              <w:t xml:space="preserve"> (от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hyperlink r:id="rId18" w:tooltip="Латинский язык" w:history="1">
              <w:r w:rsidRPr="00B533EE">
                <w:rPr>
                  <w:rStyle w:val="a4"/>
                  <w:shd w:val="clear" w:color="auto" w:fill="FFFFFF"/>
                </w:rPr>
                <w:t>лат.</w:t>
              </w:r>
            </w:hyperlink>
            <w:r w:rsidRPr="00B533EE">
              <w:rPr>
                <w:shd w:val="clear" w:color="auto" w:fill="FFFFFF"/>
              </w:rPr>
              <w:t> </w:t>
            </w:r>
            <w:r w:rsidRPr="00B533EE">
              <w:rPr>
                <w:i/>
                <w:iCs/>
                <w:shd w:val="clear" w:color="auto" w:fill="FFFFFF"/>
                <w:lang w:val="la-Latn"/>
              </w:rPr>
              <w:t>motor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r w:rsidRPr="00B533EE">
              <w:rPr>
                <w:shd w:val="clear" w:color="auto" w:fill="FFFFFF"/>
              </w:rPr>
              <w:t>приводящий в движение) — устройство, преобразующее какой-либо вид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hyperlink r:id="rId19" w:tooltip="Энергия" w:history="1">
              <w:r w:rsidRPr="00B533EE">
                <w:rPr>
                  <w:rStyle w:val="a4"/>
                  <w:shd w:val="clear" w:color="auto" w:fill="FFFFFF"/>
                </w:rPr>
                <w:t>энергии</w:t>
              </w:r>
            </w:hyperlink>
            <w:r w:rsidRPr="00B533EE">
              <w:rPr>
                <w:rStyle w:val="apple-converted-space"/>
                <w:shd w:val="clear" w:color="auto" w:fill="FFFFFF"/>
              </w:rPr>
              <w:t> </w:t>
            </w:r>
            <w:r w:rsidRPr="00B533EE">
              <w:rPr>
                <w:shd w:val="clear" w:color="auto" w:fill="FFFFFF"/>
              </w:rPr>
              <w:t>в механическую.</w:t>
            </w:r>
          </w:p>
        </w:tc>
        <w:tc>
          <w:tcPr>
            <w:tcW w:w="3021" w:type="dxa"/>
          </w:tcPr>
          <w:p w:rsidR="006B0530" w:rsidRPr="00B533EE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1544955" cy="1429385"/>
                  <wp:effectExtent l="19050" t="0" r="0" b="0"/>
                  <wp:docPr id="3" name="Рисунок 17" descr="http://im2-tub-ru.yandex.net/i?id=132941454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im2-tub-ru.yandex.net/i?id=132941454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530" w:rsidRPr="00B533EE" w:rsidTr="00806960">
        <w:tc>
          <w:tcPr>
            <w:tcW w:w="6499" w:type="dxa"/>
          </w:tcPr>
          <w:p w:rsidR="006B0530" w:rsidRPr="00B533EE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  <w:r w:rsidRPr="00B533EE">
              <w:rPr>
                <w:b/>
                <w:bCs/>
                <w:shd w:val="clear" w:color="auto" w:fill="FFFFFF"/>
              </w:rPr>
              <w:t>ТРАНСМИ’ССИЯ</w:t>
            </w:r>
            <w:r w:rsidRPr="00B533EE">
              <w:rPr>
                <w:shd w:val="clear" w:color="auto" w:fill="FFFFFF"/>
              </w:rPr>
              <w:t xml:space="preserve"> (</w:t>
            </w:r>
            <w:r w:rsidRPr="00B533EE">
              <w:rPr>
                <w:b/>
                <w:bCs/>
                <w:shd w:val="clear" w:color="auto" w:fill="FFFFFF"/>
              </w:rPr>
              <w:t>СИЛОВА’Я ПЕРЕДА’ЧА</w:t>
            </w:r>
            <w:r w:rsidRPr="00B533EE">
              <w:rPr>
                <w:shd w:val="clear" w:color="auto" w:fill="FFFFFF"/>
              </w:rPr>
              <w:t>) </w:t>
            </w:r>
            <w:proofErr w:type="gramStart"/>
            <w:r w:rsidRPr="00B533EE">
              <w:rPr>
                <w:shd w:val="clear" w:color="auto" w:fill="FFFFFF"/>
              </w:rPr>
              <w:t>—в</w:t>
            </w:r>
            <w:proofErr w:type="gramEnd"/>
            <w:r w:rsidRPr="00B533EE">
              <w:rPr>
                <w:shd w:val="clear" w:color="auto" w:fill="FFFFFF"/>
              </w:rPr>
              <w:t xml:space="preserve"> машиностроении совокупность сборочных единиц и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hyperlink r:id="rId21" w:tooltip="Механизм" w:history="1">
              <w:r w:rsidRPr="00B533EE">
                <w:rPr>
                  <w:rStyle w:val="a4"/>
                  <w:shd w:val="clear" w:color="auto" w:fill="FFFFFF"/>
                </w:rPr>
                <w:t>механизмов</w:t>
              </w:r>
            </w:hyperlink>
            <w:r w:rsidRPr="00B533EE">
              <w:rPr>
                <w:shd w:val="clear" w:color="auto" w:fill="FFFFFF"/>
              </w:rPr>
              <w:t xml:space="preserve">, соединяющих </w:t>
            </w:r>
            <w:hyperlink r:id="rId22" w:tooltip="Двигатель" w:history="1">
              <w:r w:rsidRPr="00B533EE">
                <w:rPr>
                  <w:rStyle w:val="a4"/>
                  <w:shd w:val="clear" w:color="auto" w:fill="FFFFFF"/>
                </w:rPr>
                <w:t>двигатель</w:t>
              </w:r>
            </w:hyperlink>
            <w:r w:rsidRPr="00B533EE">
              <w:rPr>
                <w:rStyle w:val="apple-converted-space"/>
                <w:shd w:val="clear" w:color="auto" w:fill="FFFFFF"/>
              </w:rPr>
              <w:t> </w:t>
            </w:r>
            <w:r w:rsidRPr="00B533EE">
              <w:rPr>
                <w:shd w:val="clear" w:color="auto" w:fill="FFFFFF"/>
              </w:rPr>
              <w:t>(мотор) с ведущими колёсами транспортного средства (</w:t>
            </w:r>
            <w:hyperlink r:id="rId23" w:tooltip="Автомобиль" w:history="1">
              <w:r w:rsidRPr="00B533EE">
                <w:rPr>
                  <w:rStyle w:val="a4"/>
                  <w:shd w:val="clear" w:color="auto" w:fill="FFFFFF"/>
                </w:rPr>
                <w:t>автомобиля</w:t>
              </w:r>
            </w:hyperlink>
            <w:r w:rsidRPr="00B533EE">
              <w:rPr>
                <w:shd w:val="clear" w:color="auto" w:fill="FFFFFF"/>
              </w:rPr>
              <w:t>) или рабочим органом станка, а также системы, обеспечивающие работу трансмиссии. В общем случае трансмиссия предназначена для передачи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hyperlink r:id="rId24" w:tooltip="Крутящий момент" w:history="1">
              <w:r w:rsidRPr="00B533EE">
                <w:rPr>
                  <w:rStyle w:val="a4"/>
                  <w:shd w:val="clear" w:color="auto" w:fill="FFFFFF"/>
                </w:rPr>
                <w:t>крутящего момента</w:t>
              </w:r>
            </w:hyperlink>
            <w:r w:rsidRPr="00B533EE">
              <w:rPr>
                <w:rStyle w:val="apple-converted-space"/>
                <w:shd w:val="clear" w:color="auto" w:fill="FFFFFF"/>
              </w:rPr>
              <w:t> </w:t>
            </w:r>
            <w:r w:rsidRPr="00B533EE">
              <w:rPr>
                <w:shd w:val="clear" w:color="auto" w:fill="FFFFFF"/>
              </w:rPr>
              <w:t>от двигателя к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hyperlink r:id="rId25" w:tooltip="Колесо" w:history="1">
              <w:r w:rsidRPr="00B533EE">
                <w:rPr>
                  <w:rStyle w:val="a4"/>
                  <w:shd w:val="clear" w:color="auto" w:fill="FFFFFF"/>
                </w:rPr>
                <w:t>колёсам</w:t>
              </w:r>
            </w:hyperlink>
            <w:r w:rsidRPr="00B533EE">
              <w:rPr>
                <w:rStyle w:val="apple-converted-space"/>
                <w:shd w:val="clear" w:color="auto" w:fill="FFFFFF"/>
              </w:rPr>
              <w:t> </w:t>
            </w:r>
            <w:r w:rsidRPr="00B533EE">
              <w:rPr>
                <w:shd w:val="clear" w:color="auto" w:fill="FFFFFF"/>
              </w:rPr>
              <w:t>(рабочему органу), изменения тяговых усилий, скоростей и направления движения.</w:t>
            </w:r>
            <w:r w:rsidRPr="00B533EE">
              <w:rPr>
                <w:noProof/>
                <w:shd w:val="clear" w:color="auto" w:fill="FFFFFF"/>
              </w:rPr>
              <w:t xml:space="preserve"> </w:t>
            </w:r>
          </w:p>
        </w:tc>
        <w:tc>
          <w:tcPr>
            <w:tcW w:w="3021" w:type="dxa"/>
          </w:tcPr>
          <w:p w:rsidR="006B0530" w:rsidRPr="00B533EE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1776095" cy="1177290"/>
                  <wp:effectExtent l="19050" t="0" r="0" b="0"/>
                  <wp:docPr id="4" name="Рисунок 32" descr="http://im6-tub-ru.yandex.net/i?id=19878430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im6-tub-ru.yandex.net/i?id=19878430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17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530" w:rsidRPr="00B533EE" w:rsidTr="00806960">
        <w:tc>
          <w:tcPr>
            <w:tcW w:w="6499" w:type="dxa"/>
          </w:tcPr>
          <w:p w:rsidR="006B0530" w:rsidRPr="00B533EE" w:rsidRDefault="006B0530" w:rsidP="00806960">
            <w:pPr>
              <w:spacing w:after="120"/>
              <w:jc w:val="both"/>
              <w:rPr>
                <w:shd w:val="clear" w:color="auto" w:fill="FFFFFF"/>
              </w:rPr>
            </w:pPr>
            <w:r w:rsidRPr="00B533EE">
              <w:rPr>
                <w:b/>
                <w:bCs/>
                <w:shd w:val="clear" w:color="auto" w:fill="FFFFFF"/>
              </w:rPr>
              <w:t>ПО’РШЕНЬ</w:t>
            </w:r>
            <w:r w:rsidRPr="00B533EE">
              <w:rPr>
                <w:shd w:val="clear" w:color="auto" w:fill="FFFFFF"/>
              </w:rPr>
              <w:t xml:space="preserve">— </w:t>
            </w:r>
            <w:proofErr w:type="gramStart"/>
            <w:r w:rsidRPr="00B533EE">
              <w:rPr>
                <w:shd w:val="clear" w:color="auto" w:fill="FFFFFF"/>
              </w:rPr>
              <w:t>де</w:t>
            </w:r>
            <w:proofErr w:type="gramEnd"/>
            <w:r w:rsidRPr="00B533EE">
              <w:rPr>
                <w:shd w:val="clear" w:color="auto" w:fill="FFFFFF"/>
              </w:rPr>
              <w:t>таль цилиндрической формы, совершающая возвратно-поступательное движение внутри цилиндра и служащая для превращения изменения давления газа, пара или жидкости в механическую работу, или наоборот — возвратно-поступательного движения в  изменение давления.</w:t>
            </w:r>
          </w:p>
        </w:tc>
        <w:tc>
          <w:tcPr>
            <w:tcW w:w="3021" w:type="dxa"/>
          </w:tcPr>
          <w:p w:rsidR="006B0530" w:rsidRPr="00B533EE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1482090" cy="1177290"/>
                  <wp:effectExtent l="19050" t="0" r="3810" b="0"/>
                  <wp:docPr id="5" name="Рисунок 35" descr="http://im5-tub-ru.yandex.net/i?id=98002924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im5-tub-ru.yandex.net/i?id=98002924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17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530" w:rsidRPr="00B533EE" w:rsidTr="00806960">
        <w:tc>
          <w:tcPr>
            <w:tcW w:w="9520" w:type="dxa"/>
            <w:gridSpan w:val="2"/>
          </w:tcPr>
          <w:p w:rsidR="006B0530" w:rsidRPr="00B74D49" w:rsidRDefault="006B0530" w:rsidP="00806960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ПД-10</w:t>
            </w:r>
            <w:r w:rsidRPr="00B74D49">
              <w:rPr>
                <w:rFonts w:ascii="Times New Roman" w:hAnsi="Times New Roman"/>
                <w:sz w:val="28"/>
                <w:szCs w:val="28"/>
              </w:rPr>
              <w:t>-пусковой двигатель, служит для запуска основного двигателя</w:t>
            </w:r>
          </w:p>
          <w:p w:rsidR="006B0530" w:rsidRPr="00B74D49" w:rsidRDefault="006B0530" w:rsidP="00806960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ПЛУ</w:t>
            </w:r>
            <w:r w:rsidRPr="009F582C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НЖЕР</w:t>
            </w:r>
            <w:proofErr w:type="gramEnd"/>
            <w:r w:rsidRPr="00B74D49">
              <w:rPr>
                <w:rFonts w:ascii="Times New Roman" w:hAnsi="Times New Roman"/>
                <w:sz w:val="28"/>
                <w:szCs w:val="28"/>
              </w:rPr>
              <w:t xml:space="preserve"> – устройство для подачи топлива в камеру сгорания под высоким давлением</w:t>
            </w:r>
          </w:p>
          <w:p w:rsidR="006B0530" w:rsidRPr="00B74D49" w:rsidRDefault="006B0530" w:rsidP="00806960">
            <w:pPr>
              <w:spacing w:after="120"/>
              <w:jc w:val="both"/>
            </w:pPr>
            <w:r>
              <w:rPr>
                <w:b/>
              </w:rPr>
              <w:t>ПЛУ</w:t>
            </w:r>
            <w:proofErr w:type="gramStart"/>
            <w:r>
              <w:rPr>
                <w:b/>
              </w:rPr>
              <w:t>Г</w:t>
            </w:r>
            <w:r w:rsidRPr="00DD7791">
              <w:rPr>
                <w:b/>
              </w:rPr>
              <w:t>-</w:t>
            </w:r>
            <w:proofErr w:type="gramEnd"/>
            <w:r w:rsidRPr="00DD7791">
              <w:rPr>
                <w:b/>
              </w:rPr>
              <w:t xml:space="preserve"> </w:t>
            </w:r>
            <w:r w:rsidRPr="00B74D49">
              <w:rPr>
                <w:b/>
              </w:rPr>
              <w:t>ЛУЩИ</w:t>
            </w:r>
            <w:r w:rsidRPr="00DD7791">
              <w:rPr>
                <w:b/>
              </w:rPr>
              <w:t>’</w:t>
            </w:r>
            <w:r w:rsidRPr="00B74D49">
              <w:rPr>
                <w:b/>
              </w:rPr>
              <w:t>ЛЬНИК</w:t>
            </w:r>
            <w:r w:rsidRPr="00B74D49">
              <w:t xml:space="preserve"> – с/</w:t>
            </w:r>
            <w:proofErr w:type="spellStart"/>
            <w:r w:rsidRPr="00B74D49">
              <w:t>х</w:t>
            </w:r>
            <w:proofErr w:type="spellEnd"/>
            <w:r w:rsidRPr="00B74D49">
              <w:t xml:space="preserve"> агрегат, служит для обработки почвы и лущения стерней </w:t>
            </w:r>
          </w:p>
          <w:p w:rsidR="006B0530" w:rsidRPr="00CC7139" w:rsidRDefault="006B0530" w:rsidP="00806960">
            <w:pPr>
              <w:spacing w:after="120"/>
              <w:jc w:val="both"/>
            </w:pPr>
            <w:proofErr w:type="gramStart"/>
            <w:r w:rsidRPr="00B74D49">
              <w:rPr>
                <w:b/>
              </w:rPr>
              <w:lastRenderedPageBreak/>
              <w:t>ПО</w:t>
            </w:r>
            <w:r w:rsidRPr="00DD7791">
              <w:rPr>
                <w:b/>
              </w:rPr>
              <w:t>’</w:t>
            </w:r>
            <w:r w:rsidRPr="00B74D49">
              <w:rPr>
                <w:b/>
              </w:rPr>
              <w:t>МПА</w:t>
            </w:r>
            <w:proofErr w:type="gramEnd"/>
            <w:r w:rsidRPr="00CC7139">
              <w:t xml:space="preserve"> – насос для подкачки охлаждающей жидкости в систему охлаждения двигателя</w:t>
            </w:r>
          </w:p>
          <w:p w:rsidR="006B0530" w:rsidRPr="00B74D49" w:rsidRDefault="006B0530" w:rsidP="00806960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ПОЛЕВА</w:t>
            </w:r>
            <w:r w:rsidRPr="00DD7791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proofErr w:type="gramEnd"/>
            <w:r w:rsidRPr="00B74D49">
              <w:rPr>
                <w:rFonts w:ascii="Times New Roman" w:hAnsi="Times New Roman"/>
                <w:b/>
                <w:sz w:val="28"/>
                <w:szCs w:val="28"/>
              </w:rPr>
              <w:t xml:space="preserve"> ДОСКА</w:t>
            </w:r>
            <w:r w:rsidRPr="00DD7791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B74D49">
              <w:rPr>
                <w:rFonts w:ascii="Times New Roman" w:hAnsi="Times New Roman"/>
                <w:sz w:val="28"/>
                <w:szCs w:val="28"/>
              </w:rPr>
              <w:t>- часть плуга, служит для выравнивания хода плуга</w:t>
            </w:r>
          </w:p>
          <w:p w:rsidR="006B0530" w:rsidRPr="000B2C9E" w:rsidRDefault="006B0530" w:rsidP="00806960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ПОРШНЕВО</w:t>
            </w:r>
            <w:r w:rsidRPr="00DD7791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Й ПА</w:t>
            </w:r>
            <w:r w:rsidRPr="00DD7791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ЛЕ</w:t>
            </w:r>
            <w:proofErr w:type="gramStart"/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B74D4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74D49">
              <w:rPr>
                <w:rFonts w:ascii="Times New Roman" w:hAnsi="Times New Roman"/>
                <w:sz w:val="28"/>
                <w:szCs w:val="28"/>
              </w:rPr>
              <w:t xml:space="preserve"> часть двигателя служит для соединения поршня с шатуном</w:t>
            </w:r>
          </w:p>
        </w:tc>
      </w:tr>
      <w:tr w:rsidR="006B0530" w:rsidRPr="00B533EE" w:rsidTr="00806960">
        <w:tc>
          <w:tcPr>
            <w:tcW w:w="6499" w:type="dxa"/>
          </w:tcPr>
          <w:p w:rsidR="006B0530" w:rsidRDefault="006B0530" w:rsidP="00806960">
            <w:pPr>
              <w:spacing w:after="120"/>
              <w:jc w:val="both"/>
              <w:rPr>
                <w:shd w:val="clear" w:color="auto" w:fill="FFFFFF"/>
              </w:rPr>
            </w:pPr>
            <w:proofErr w:type="gramStart"/>
            <w:r>
              <w:rPr>
                <w:b/>
                <w:bCs/>
                <w:shd w:val="clear" w:color="auto" w:fill="FFFFFF"/>
              </w:rPr>
              <w:lastRenderedPageBreak/>
              <w:t>РАДИА</w:t>
            </w:r>
            <w:r w:rsidRPr="00124A10">
              <w:rPr>
                <w:b/>
                <w:bCs/>
                <w:shd w:val="clear" w:color="auto" w:fill="FFFFFF"/>
              </w:rPr>
              <w:t>’</w:t>
            </w:r>
            <w:r>
              <w:rPr>
                <w:b/>
                <w:bCs/>
                <w:shd w:val="clear" w:color="auto" w:fill="FFFFFF"/>
              </w:rPr>
              <w:t>ТОР</w:t>
            </w:r>
            <w:proofErr w:type="gramEnd"/>
            <w:r>
              <w:rPr>
                <w:b/>
                <w:bCs/>
                <w:shd w:val="clear" w:color="auto" w:fill="FFFFFF"/>
              </w:rPr>
              <w:t>-</w:t>
            </w:r>
            <w:r w:rsidRPr="00CC7139">
              <w:rPr>
                <w:shd w:val="clear" w:color="auto" w:fill="FFFFFF"/>
              </w:rPr>
              <w:t xml:space="preserve"> (</w:t>
            </w:r>
            <w:proofErr w:type="spellStart"/>
            <w:r w:rsidR="001760F5">
              <w:fldChar w:fldCharType="begin"/>
            </w:r>
            <w:r>
              <w:instrText>HYPERLINK "http://ru.wikipedia.org/wiki/%D0%98%D0%BD%D1%82%D0%B5%D1%80%D0%BD%D0%B0%D1%86%D0%B8%D0%BE%D0%BD%D0%B0%D0%BB%D0%B8%D0%B7%D0%BC_(%D0%BB%D0%B5%D0%BA%D1%81%D0%B8%D0%BA%D0%B0)" \l "novolat" \o "Интернационализм (лексика)"</w:instrText>
            </w:r>
            <w:r w:rsidR="001760F5">
              <w:fldChar w:fldCharType="separate"/>
            </w:r>
            <w:r w:rsidRPr="00CC7139">
              <w:rPr>
                <w:rStyle w:val="a4"/>
                <w:shd w:val="clear" w:color="auto" w:fill="FFFFFF"/>
              </w:rPr>
              <w:t>новолат</w:t>
            </w:r>
            <w:proofErr w:type="spellEnd"/>
            <w:r w:rsidRPr="00CC7139">
              <w:rPr>
                <w:rStyle w:val="a4"/>
                <w:shd w:val="clear" w:color="auto" w:fill="FFFFFF"/>
              </w:rPr>
              <w:t>.</w:t>
            </w:r>
            <w:r w:rsidR="001760F5">
              <w:fldChar w:fldCharType="end"/>
            </w:r>
            <w:r w:rsidRPr="00CC7139">
              <w:rPr>
                <w:shd w:val="clear" w:color="auto" w:fill="FFFFFF"/>
              </w:rPr>
              <w:t> </w:t>
            </w:r>
            <w:r w:rsidRPr="00CC7139">
              <w:rPr>
                <w:i/>
                <w:iCs/>
                <w:shd w:val="clear" w:color="auto" w:fill="FFFFFF"/>
                <w:lang w:val="la-Latn"/>
              </w:rPr>
              <w:t>radiātor</w:t>
            </w:r>
            <w:r w:rsidRPr="00CC7139">
              <w:rPr>
                <w:shd w:val="clear" w:color="auto" w:fill="FFFFFF"/>
              </w:rPr>
              <w:t> — «излучатель») — устройство для рассеивания тепла в воздухе (</w:t>
            </w:r>
            <w:hyperlink r:id="rId28" w:tooltip="Тепловое излучение" w:history="1">
              <w:r w:rsidRPr="00CC7139">
                <w:rPr>
                  <w:rStyle w:val="a4"/>
                  <w:shd w:val="clear" w:color="auto" w:fill="FFFFFF"/>
                </w:rPr>
                <w:t>излучением</w:t>
              </w:r>
            </w:hyperlink>
            <w:r w:rsidRPr="00CC7139">
              <w:rPr>
                <w:rStyle w:val="apple-converted-space"/>
                <w:shd w:val="clear" w:color="auto" w:fill="FFFFFF"/>
              </w:rPr>
              <w:t> </w:t>
            </w:r>
            <w:r w:rsidRPr="00CC7139">
              <w:rPr>
                <w:shd w:val="clear" w:color="auto" w:fill="FFFFFF"/>
              </w:rPr>
              <w:t>и конвекцией), воздушный теплообменник.</w:t>
            </w:r>
            <w:r w:rsidRPr="00841F0C">
              <w:rPr>
                <w:noProof/>
                <w:shd w:val="clear" w:color="auto" w:fill="FFFFFF"/>
              </w:rPr>
              <w:t xml:space="preserve"> </w:t>
            </w:r>
          </w:p>
          <w:p w:rsidR="006B0530" w:rsidRPr="00B533EE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021" w:type="dxa"/>
          </w:tcPr>
          <w:p w:rsidR="006B0530" w:rsidRPr="00CE3254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304800</wp:posOffset>
                  </wp:positionV>
                  <wp:extent cx="1133475" cy="1019175"/>
                  <wp:effectExtent l="19050" t="0" r="9525" b="0"/>
                  <wp:wrapSquare wrapText="bothSides"/>
                  <wp:docPr id="12" name="Рисунок 15" descr="http://im5-tub-ru.yandex.net/i?id=653301060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im5-tub-ru.yandex.net/i?id=653301060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530" w:rsidRPr="00B533EE" w:rsidTr="00806960">
        <w:tc>
          <w:tcPr>
            <w:tcW w:w="6499" w:type="dxa"/>
          </w:tcPr>
          <w:p w:rsidR="006B0530" w:rsidRPr="00B74D49" w:rsidRDefault="006B0530" w:rsidP="00806960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D49">
              <w:rPr>
                <w:rFonts w:ascii="Times New Roman" w:hAnsi="Times New Roman"/>
                <w:b/>
                <w:sz w:val="28"/>
                <w:szCs w:val="28"/>
              </w:rPr>
              <w:t xml:space="preserve">СВЕЧА </w:t>
            </w:r>
            <w:proofErr w:type="gramStart"/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ЗАЖИГА</w:t>
            </w:r>
            <w:r w:rsidRPr="00DD7791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B74D49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gramEnd"/>
            <w:r w:rsidRPr="00B74D49">
              <w:rPr>
                <w:rFonts w:ascii="Times New Roman" w:hAnsi="Times New Roman"/>
                <w:sz w:val="28"/>
                <w:szCs w:val="28"/>
              </w:rPr>
              <w:t xml:space="preserve"> – служит для воспламенения топлива в камере сгорания </w:t>
            </w:r>
          </w:p>
          <w:p w:rsidR="006B0530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021" w:type="dxa"/>
          </w:tcPr>
          <w:p w:rsidR="006B0530" w:rsidRDefault="006B0530" w:rsidP="00806960">
            <w:pPr>
              <w:spacing w:after="120"/>
              <w:jc w:val="both"/>
              <w:rPr>
                <w:b/>
                <w:bCs/>
                <w:noProof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203835</wp:posOffset>
                  </wp:positionV>
                  <wp:extent cx="1428750" cy="1038225"/>
                  <wp:effectExtent l="19050" t="0" r="0" b="0"/>
                  <wp:wrapSquare wrapText="bothSides"/>
                  <wp:docPr id="1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530" w:rsidRPr="00B533EE" w:rsidTr="00806960">
        <w:tc>
          <w:tcPr>
            <w:tcW w:w="6499" w:type="dxa"/>
          </w:tcPr>
          <w:p w:rsidR="006B0530" w:rsidRDefault="006B0530" w:rsidP="00806960">
            <w:pPr>
              <w:spacing w:after="120"/>
              <w:jc w:val="both"/>
            </w:pPr>
            <w:proofErr w:type="gramStart"/>
            <w:r w:rsidRPr="00DD7791">
              <w:rPr>
                <w:b/>
                <w:sz w:val="32"/>
                <w:szCs w:val="32"/>
              </w:rPr>
              <w:t>СТА’РТЁР</w:t>
            </w:r>
            <w:proofErr w:type="gramEnd"/>
            <w:r w:rsidRPr="00DD7791">
              <w:rPr>
                <w:b/>
              </w:rPr>
              <w:t xml:space="preserve"> </w:t>
            </w:r>
            <w:r w:rsidRPr="00CC7139">
              <w:t>– устройство в двигателях внутреннего сгорания, служащее для механического пуска.</w:t>
            </w:r>
            <w:r w:rsidRPr="00841F0C">
              <w:rPr>
                <w:noProof/>
              </w:rPr>
              <w:t xml:space="preserve"> </w:t>
            </w:r>
          </w:p>
          <w:p w:rsidR="006B0530" w:rsidRPr="00B533EE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021" w:type="dxa"/>
          </w:tcPr>
          <w:p w:rsidR="006B0530" w:rsidRPr="00CE3254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</w:p>
        </w:tc>
      </w:tr>
      <w:tr w:rsidR="006B0530" w:rsidRPr="00B533EE" w:rsidTr="00806960">
        <w:tc>
          <w:tcPr>
            <w:tcW w:w="6499" w:type="dxa"/>
          </w:tcPr>
          <w:p w:rsidR="006B0530" w:rsidRPr="00B74D49" w:rsidRDefault="006B0530" w:rsidP="00806960">
            <w:pPr>
              <w:spacing w:after="120"/>
              <w:jc w:val="both"/>
            </w:pPr>
            <w:r w:rsidRPr="00B74D49">
              <w:rPr>
                <w:b/>
              </w:rPr>
              <w:t>ТРАМБЛЁ</w:t>
            </w:r>
            <w:r w:rsidRPr="00DD7791">
              <w:rPr>
                <w:b/>
              </w:rPr>
              <w:t>’</w:t>
            </w:r>
            <w:proofErr w:type="gramStart"/>
            <w:r w:rsidRPr="00B74D49">
              <w:rPr>
                <w:b/>
              </w:rPr>
              <w:t>Р</w:t>
            </w:r>
            <w:proofErr w:type="gramEnd"/>
            <w:r w:rsidRPr="00B74D49">
              <w:t xml:space="preserve"> – устройство для подачи высокого напряжения на свечу зажигания</w:t>
            </w:r>
          </w:p>
          <w:p w:rsidR="006B0530" w:rsidRPr="00B533EE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021" w:type="dxa"/>
          </w:tcPr>
          <w:p w:rsidR="006B0530" w:rsidRPr="00CE3254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327025</wp:posOffset>
                  </wp:positionV>
                  <wp:extent cx="1781175" cy="1171575"/>
                  <wp:effectExtent l="19050" t="0" r="9525" b="0"/>
                  <wp:wrapSquare wrapText="bothSides"/>
                  <wp:docPr id="10" name="Рисунок 32" descr="http://im6-tub-ru.yandex.net/i?id=19878430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im6-tub-ru.yandex.net/i?id=19878430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530" w:rsidRPr="00B533EE" w:rsidTr="00806960">
        <w:tc>
          <w:tcPr>
            <w:tcW w:w="9520" w:type="dxa"/>
            <w:gridSpan w:val="2"/>
          </w:tcPr>
          <w:p w:rsidR="006B0530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ТРАНСМИ</w:t>
            </w:r>
            <w:r w:rsidRPr="00124A10">
              <w:rPr>
                <w:b/>
                <w:bCs/>
                <w:shd w:val="clear" w:color="auto" w:fill="FFFFFF"/>
              </w:rPr>
              <w:t>’</w:t>
            </w:r>
            <w:r>
              <w:rPr>
                <w:b/>
                <w:bCs/>
                <w:shd w:val="clear" w:color="auto" w:fill="FFFFFF"/>
              </w:rPr>
              <w:t>ССИЯ</w:t>
            </w:r>
            <w:r w:rsidRPr="00CC7139">
              <w:rPr>
                <w:shd w:val="clear" w:color="auto" w:fill="FFFFFF"/>
              </w:rPr>
              <w:t xml:space="preserve"> (</w:t>
            </w:r>
            <w:r>
              <w:rPr>
                <w:b/>
                <w:bCs/>
                <w:shd w:val="clear" w:color="auto" w:fill="FFFFFF"/>
              </w:rPr>
              <w:t>СИЛОВА</w:t>
            </w:r>
            <w:r w:rsidRPr="00124A10">
              <w:rPr>
                <w:b/>
                <w:bCs/>
                <w:shd w:val="clear" w:color="auto" w:fill="FFFFFF"/>
              </w:rPr>
              <w:t>’</w:t>
            </w:r>
            <w:r>
              <w:rPr>
                <w:b/>
                <w:bCs/>
                <w:shd w:val="clear" w:color="auto" w:fill="FFFFFF"/>
              </w:rPr>
              <w:t>Я ПЕРЕДА</w:t>
            </w:r>
            <w:r w:rsidRPr="00124A10">
              <w:rPr>
                <w:b/>
                <w:bCs/>
                <w:shd w:val="clear" w:color="auto" w:fill="FFFFFF"/>
              </w:rPr>
              <w:t>’</w:t>
            </w:r>
            <w:r>
              <w:rPr>
                <w:b/>
                <w:bCs/>
                <w:shd w:val="clear" w:color="auto" w:fill="FFFFFF"/>
              </w:rPr>
              <w:t>ЧА</w:t>
            </w:r>
            <w:r w:rsidRPr="00CC7139">
              <w:rPr>
                <w:shd w:val="clear" w:color="auto" w:fill="FFFFFF"/>
              </w:rPr>
              <w:t>) </w:t>
            </w:r>
            <w:proofErr w:type="gramStart"/>
            <w:r w:rsidRPr="00CC7139">
              <w:rPr>
                <w:shd w:val="clear" w:color="auto" w:fill="FFFFFF"/>
              </w:rPr>
              <w:t>—в</w:t>
            </w:r>
            <w:proofErr w:type="gramEnd"/>
            <w:r w:rsidRPr="00CC7139">
              <w:rPr>
                <w:shd w:val="clear" w:color="auto" w:fill="FFFFFF"/>
              </w:rPr>
              <w:t xml:space="preserve"> машиностроении совокупность сборочных единиц и</w:t>
            </w:r>
            <w:r w:rsidRPr="00CC7139">
              <w:rPr>
                <w:rStyle w:val="apple-converted-space"/>
                <w:shd w:val="clear" w:color="auto" w:fill="FFFFFF"/>
              </w:rPr>
              <w:t> </w:t>
            </w:r>
            <w:hyperlink r:id="rId31" w:tooltip="Механизм" w:history="1">
              <w:r w:rsidRPr="00CC7139">
                <w:rPr>
                  <w:rStyle w:val="a4"/>
                  <w:shd w:val="clear" w:color="auto" w:fill="FFFFFF"/>
                </w:rPr>
                <w:t>механизмов</w:t>
              </w:r>
            </w:hyperlink>
            <w:r w:rsidRPr="00CC7139">
              <w:rPr>
                <w:shd w:val="clear" w:color="auto" w:fill="FFFFFF"/>
              </w:rPr>
              <w:t xml:space="preserve">, соединяющих </w:t>
            </w:r>
            <w:hyperlink r:id="rId32" w:tooltip="Двигатель" w:history="1">
              <w:r w:rsidRPr="00CC7139">
                <w:rPr>
                  <w:rStyle w:val="a4"/>
                  <w:shd w:val="clear" w:color="auto" w:fill="FFFFFF"/>
                </w:rPr>
                <w:t>двигатель</w:t>
              </w:r>
            </w:hyperlink>
            <w:r w:rsidRPr="00CC7139">
              <w:rPr>
                <w:rStyle w:val="apple-converted-space"/>
                <w:shd w:val="clear" w:color="auto" w:fill="FFFFFF"/>
              </w:rPr>
              <w:t> </w:t>
            </w:r>
            <w:r w:rsidRPr="00CC7139">
              <w:rPr>
                <w:shd w:val="clear" w:color="auto" w:fill="FFFFFF"/>
              </w:rPr>
              <w:t>(мотор) с ведущими колёсами транспортного средства (</w:t>
            </w:r>
            <w:hyperlink r:id="rId33" w:tooltip="Автомобиль" w:history="1">
              <w:r w:rsidRPr="00CC7139">
                <w:rPr>
                  <w:rStyle w:val="a4"/>
                  <w:shd w:val="clear" w:color="auto" w:fill="FFFFFF"/>
                </w:rPr>
                <w:t>автомобиля</w:t>
              </w:r>
            </w:hyperlink>
            <w:r w:rsidRPr="00CC7139">
              <w:rPr>
                <w:shd w:val="clear" w:color="auto" w:fill="FFFFFF"/>
              </w:rPr>
              <w:t>) или рабочим органом станка, а также системы, обеспечивающие работу трансмиссии. В общем случае трансмиссия предназначена для передачи</w:t>
            </w:r>
            <w:r w:rsidRPr="00CC7139">
              <w:rPr>
                <w:rStyle w:val="apple-converted-space"/>
                <w:shd w:val="clear" w:color="auto" w:fill="FFFFFF"/>
              </w:rPr>
              <w:t> </w:t>
            </w:r>
            <w:hyperlink r:id="rId34" w:tooltip="Крутящий момент" w:history="1">
              <w:r w:rsidRPr="00CC7139">
                <w:rPr>
                  <w:rStyle w:val="a4"/>
                  <w:shd w:val="clear" w:color="auto" w:fill="FFFFFF"/>
                </w:rPr>
                <w:t>крутящего момента</w:t>
              </w:r>
            </w:hyperlink>
            <w:r w:rsidRPr="00CC7139">
              <w:rPr>
                <w:rStyle w:val="apple-converted-space"/>
                <w:shd w:val="clear" w:color="auto" w:fill="FFFFFF"/>
              </w:rPr>
              <w:t> </w:t>
            </w:r>
            <w:r w:rsidRPr="00CC7139">
              <w:rPr>
                <w:shd w:val="clear" w:color="auto" w:fill="FFFFFF"/>
              </w:rPr>
              <w:t>от двигателя к</w:t>
            </w:r>
            <w:r w:rsidRPr="00CC7139">
              <w:rPr>
                <w:rStyle w:val="apple-converted-space"/>
                <w:shd w:val="clear" w:color="auto" w:fill="FFFFFF"/>
              </w:rPr>
              <w:t> </w:t>
            </w:r>
            <w:hyperlink r:id="rId35" w:tooltip="Колесо" w:history="1">
              <w:r w:rsidRPr="00CC7139">
                <w:rPr>
                  <w:rStyle w:val="a4"/>
                  <w:shd w:val="clear" w:color="auto" w:fill="FFFFFF"/>
                </w:rPr>
                <w:t>колёсам</w:t>
              </w:r>
            </w:hyperlink>
            <w:r w:rsidRPr="00CC7139">
              <w:rPr>
                <w:rStyle w:val="apple-converted-space"/>
                <w:shd w:val="clear" w:color="auto" w:fill="FFFFFF"/>
              </w:rPr>
              <w:t> </w:t>
            </w:r>
            <w:r w:rsidRPr="00CC7139">
              <w:rPr>
                <w:shd w:val="clear" w:color="auto" w:fill="FFFFFF"/>
              </w:rPr>
              <w:t>(рабочему органу), изменения тяговых усилий, скоростей и направления</w:t>
            </w:r>
            <w:r>
              <w:rPr>
                <w:shd w:val="clear" w:color="auto" w:fill="FFFFFF"/>
              </w:rPr>
              <w:t xml:space="preserve"> </w:t>
            </w:r>
            <w:r w:rsidRPr="00CC7139">
              <w:rPr>
                <w:shd w:val="clear" w:color="auto" w:fill="FFFFFF"/>
              </w:rPr>
              <w:t>движения.</w:t>
            </w:r>
            <w:r w:rsidRPr="00CC7139">
              <w:rPr>
                <w:noProof/>
                <w:shd w:val="clear" w:color="auto" w:fill="FFFFFF"/>
              </w:rPr>
              <w:t xml:space="preserve"> </w:t>
            </w:r>
          </w:p>
          <w:p w:rsidR="006B0530" w:rsidRPr="00CE3254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</w:p>
        </w:tc>
      </w:tr>
      <w:tr w:rsidR="006B0530" w:rsidRPr="00B533EE" w:rsidTr="00806960">
        <w:tc>
          <w:tcPr>
            <w:tcW w:w="6499" w:type="dxa"/>
          </w:tcPr>
          <w:p w:rsidR="006B0530" w:rsidRPr="000B2C9E" w:rsidRDefault="006B0530" w:rsidP="00806960">
            <w:pPr>
              <w:spacing w:after="120"/>
              <w:jc w:val="both"/>
            </w:pPr>
            <w:r w:rsidRPr="000E1CBA">
              <w:rPr>
                <w:b/>
              </w:rPr>
              <w:t xml:space="preserve">ТНВД </w:t>
            </w:r>
            <w:r w:rsidRPr="00CC7139">
              <w:t>– топливный насос высокого давления, используется  на дизельных двигателях.</w:t>
            </w:r>
          </w:p>
        </w:tc>
        <w:tc>
          <w:tcPr>
            <w:tcW w:w="3021" w:type="dxa"/>
          </w:tcPr>
          <w:p w:rsidR="006B0530" w:rsidRPr="00CE3254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</w:p>
        </w:tc>
      </w:tr>
      <w:tr w:rsidR="006B0530" w:rsidRPr="00B533EE" w:rsidTr="00806960">
        <w:tc>
          <w:tcPr>
            <w:tcW w:w="6499" w:type="dxa"/>
          </w:tcPr>
          <w:p w:rsidR="006B0530" w:rsidRPr="00B533EE" w:rsidRDefault="006B0530" w:rsidP="00806960">
            <w:pPr>
              <w:spacing w:after="120"/>
              <w:jc w:val="both"/>
              <w:rPr>
                <w:shd w:val="clear" w:color="auto" w:fill="FFFFFF"/>
              </w:rPr>
            </w:pPr>
            <w:r w:rsidRPr="00B533EE">
              <w:rPr>
                <w:b/>
                <w:bCs/>
                <w:shd w:val="clear" w:color="auto" w:fill="FFFFFF"/>
              </w:rPr>
              <w:lastRenderedPageBreak/>
              <w:t>КЛА’ПАН</w:t>
            </w:r>
            <w:r w:rsidRPr="00B533EE">
              <w:rPr>
                <w:shd w:val="clear" w:color="auto" w:fill="FFFFFF"/>
              </w:rPr>
              <w:t>—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r w:rsidR="001760F5">
              <w:fldChar w:fldCharType="begin"/>
            </w:r>
            <w:r>
              <w:instrText>HYPERLINK "http://ru.wikipedia.org/wiki/%D0%A3%D1%81%D1%82%D1%80%D0%BE%D0%B9%D1%81%D1%82%D0%B2%D0%BE" \o "Устройство"</w:instrText>
            </w:r>
            <w:proofErr w:type="gramStart"/>
            <w:r w:rsidR="001760F5">
              <w:fldChar w:fldCharType="separate"/>
            </w:r>
            <w:r w:rsidRPr="00B533EE">
              <w:rPr>
                <w:rStyle w:val="a4"/>
                <w:shd w:val="clear" w:color="auto" w:fill="FFFFFF"/>
              </w:rPr>
              <w:t>у</w:t>
            </w:r>
            <w:proofErr w:type="gramEnd"/>
            <w:r w:rsidRPr="00B533EE">
              <w:rPr>
                <w:rStyle w:val="a4"/>
                <w:shd w:val="clear" w:color="auto" w:fill="FFFFFF"/>
              </w:rPr>
              <w:t>стройство</w:t>
            </w:r>
            <w:r w:rsidR="001760F5">
              <w:fldChar w:fldCharType="end"/>
            </w:r>
            <w:r w:rsidRPr="00B533EE">
              <w:rPr>
                <w:shd w:val="clear" w:color="auto" w:fill="FFFFFF"/>
              </w:rPr>
              <w:t>, предназначенное для открытия, закрытия или регулирования потока при наступлении определённых условий.</w:t>
            </w:r>
          </w:p>
          <w:p w:rsidR="006B0530" w:rsidRPr="00B533EE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021" w:type="dxa"/>
          </w:tcPr>
          <w:p w:rsidR="006B0530" w:rsidRPr="00B533EE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1429385" cy="1429385"/>
                  <wp:effectExtent l="19050" t="0" r="0" b="0"/>
                  <wp:docPr id="6" name="Рисунок 79" descr="http://im2-tub-ru.yandex.net/i?id=116572365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://im2-tub-ru.yandex.net/i?id=116572365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530" w:rsidRPr="00B533EE" w:rsidTr="00806960">
        <w:tc>
          <w:tcPr>
            <w:tcW w:w="6499" w:type="dxa"/>
          </w:tcPr>
          <w:p w:rsidR="006B0530" w:rsidRPr="00B533EE" w:rsidRDefault="006B0530" w:rsidP="00806960">
            <w:pPr>
              <w:spacing w:after="120"/>
              <w:jc w:val="both"/>
              <w:rPr>
                <w:shd w:val="clear" w:color="auto" w:fill="FFFFFF"/>
              </w:rPr>
            </w:pPr>
            <w:r w:rsidRPr="00B533EE">
              <w:rPr>
                <w:b/>
                <w:bCs/>
                <w:shd w:val="clear" w:color="auto" w:fill="FFFFFF"/>
              </w:rPr>
              <w:t>ШАТУ’Н</w:t>
            </w:r>
            <w:r w:rsidRPr="00B533EE">
              <w:rPr>
                <w:shd w:val="clear" w:color="auto" w:fill="FFFFFF"/>
              </w:rPr>
              <w:t xml:space="preserve">— </w:t>
            </w:r>
            <w:proofErr w:type="gramStart"/>
            <w:r w:rsidRPr="00B533EE">
              <w:rPr>
                <w:shd w:val="clear" w:color="auto" w:fill="FFFFFF"/>
              </w:rPr>
              <w:t>де</w:t>
            </w:r>
            <w:proofErr w:type="gramEnd"/>
            <w:r w:rsidRPr="00B533EE">
              <w:rPr>
                <w:shd w:val="clear" w:color="auto" w:fill="FFFFFF"/>
              </w:rPr>
              <w:t>таль, соединяющая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hyperlink r:id="rId37" w:tooltip="Поршень" w:history="1">
              <w:r w:rsidRPr="00B533EE">
                <w:rPr>
                  <w:rStyle w:val="a4"/>
                  <w:shd w:val="clear" w:color="auto" w:fill="FFFFFF"/>
                </w:rPr>
                <w:t>поршень</w:t>
              </w:r>
            </w:hyperlink>
            <w:r w:rsidRPr="00B533EE">
              <w:rPr>
                <w:rStyle w:val="apple-converted-space"/>
                <w:shd w:val="clear" w:color="auto" w:fill="FFFFFF"/>
              </w:rPr>
              <w:t> </w:t>
            </w:r>
            <w:r w:rsidRPr="00B533EE">
              <w:rPr>
                <w:shd w:val="clear" w:color="auto" w:fill="FFFFFF"/>
              </w:rPr>
              <w:t>(</w:t>
            </w:r>
            <w:proofErr w:type="spellStart"/>
            <w:r w:rsidRPr="00B533EE">
              <w:rPr>
                <w:shd w:val="clear" w:color="auto" w:fill="FFFFFF"/>
              </w:rPr>
              <w:t>посредством</w:t>
            </w:r>
            <w:hyperlink r:id="rId38" w:history="1">
              <w:r w:rsidRPr="00B533EE">
                <w:rPr>
                  <w:rStyle w:val="a4"/>
                  <w:shd w:val="clear" w:color="auto" w:fill="FFFFFF"/>
                </w:rPr>
                <w:t>поршневого</w:t>
              </w:r>
              <w:proofErr w:type="spellEnd"/>
              <w:r w:rsidRPr="00B533EE">
                <w:rPr>
                  <w:rStyle w:val="a4"/>
                  <w:shd w:val="clear" w:color="auto" w:fill="FFFFFF"/>
                </w:rPr>
                <w:t xml:space="preserve"> пальца</w:t>
              </w:r>
            </w:hyperlink>
            <w:r w:rsidRPr="00B533EE">
              <w:rPr>
                <w:shd w:val="clear" w:color="auto" w:fill="FFFFFF"/>
              </w:rPr>
              <w:t xml:space="preserve">) и шатунную </w:t>
            </w:r>
            <w:proofErr w:type="spellStart"/>
            <w:r w:rsidRPr="00B533EE">
              <w:rPr>
                <w:shd w:val="clear" w:color="auto" w:fill="FFFFFF"/>
              </w:rPr>
              <w:t>шейку</w:t>
            </w:r>
            <w:hyperlink r:id="rId39" w:tooltip="Коленчатый вал" w:history="1">
              <w:r w:rsidRPr="00B533EE">
                <w:rPr>
                  <w:rStyle w:val="a4"/>
                  <w:shd w:val="clear" w:color="auto" w:fill="FFFFFF"/>
                </w:rPr>
                <w:t>коленчатого</w:t>
              </w:r>
              <w:proofErr w:type="spellEnd"/>
              <w:r w:rsidRPr="00B533EE">
                <w:rPr>
                  <w:rStyle w:val="a4"/>
                  <w:shd w:val="clear" w:color="auto" w:fill="FFFFFF"/>
                </w:rPr>
                <w:t xml:space="preserve"> вала</w:t>
              </w:r>
            </w:hyperlink>
            <w:r w:rsidRPr="00B533EE">
              <w:rPr>
                <w:rStyle w:val="apple-converted-space"/>
                <w:shd w:val="clear" w:color="auto" w:fill="FFFFFF"/>
              </w:rPr>
              <w:t> </w:t>
            </w:r>
            <w:r w:rsidRPr="00B533EE">
              <w:rPr>
                <w:shd w:val="clear" w:color="auto" w:fill="FFFFFF"/>
              </w:rPr>
              <w:t>или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hyperlink r:id="rId40" w:tooltip="Движущие колёсные пары" w:history="1">
              <w:r w:rsidRPr="00B533EE">
                <w:rPr>
                  <w:rStyle w:val="a4"/>
                  <w:shd w:val="clear" w:color="auto" w:fill="FFFFFF"/>
                </w:rPr>
                <w:t>движущих колёс</w:t>
              </w:r>
            </w:hyperlink>
            <w:r w:rsidRPr="00B533EE">
              <w:rPr>
                <w:rStyle w:val="apple-converted-space"/>
                <w:shd w:val="clear" w:color="auto" w:fill="FFFFFF"/>
              </w:rPr>
              <w:t> </w:t>
            </w:r>
            <w:r w:rsidRPr="00B533EE">
              <w:rPr>
                <w:shd w:val="clear" w:color="auto" w:fill="FFFFFF"/>
              </w:rPr>
              <w:t>паровоза. Служит для передачи возвратно-поступательных движений поршня к коленчатому валу или колёсам для преобразования во вращательное движение.</w:t>
            </w:r>
          </w:p>
        </w:tc>
        <w:tc>
          <w:tcPr>
            <w:tcW w:w="3021" w:type="dxa"/>
          </w:tcPr>
          <w:p w:rsidR="006B0530" w:rsidRPr="00B533EE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819785" cy="1429385"/>
                  <wp:effectExtent l="19050" t="0" r="0" b="0"/>
                  <wp:docPr id="7" name="Рисунок 41" descr="http://im4-tub-ru.yandex.net/i?id=415196447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im4-tub-ru.yandex.net/i?id=415196447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530" w:rsidRPr="00B533EE" w:rsidTr="00806960">
        <w:tc>
          <w:tcPr>
            <w:tcW w:w="6499" w:type="dxa"/>
          </w:tcPr>
          <w:p w:rsidR="006B0530" w:rsidRPr="00B533EE" w:rsidRDefault="006B0530" w:rsidP="00806960">
            <w:pPr>
              <w:spacing w:after="120"/>
              <w:jc w:val="both"/>
              <w:rPr>
                <w:b/>
                <w:bCs/>
                <w:shd w:val="clear" w:color="auto" w:fill="FFFFFF"/>
              </w:rPr>
            </w:pPr>
            <w:proofErr w:type="gramStart"/>
            <w:r w:rsidRPr="00B74D49">
              <w:rPr>
                <w:b/>
              </w:rPr>
              <w:t>ША</w:t>
            </w:r>
            <w:r w:rsidRPr="00DD7791">
              <w:rPr>
                <w:b/>
              </w:rPr>
              <w:t>’</w:t>
            </w:r>
            <w:r w:rsidRPr="00B74D49">
              <w:rPr>
                <w:b/>
              </w:rPr>
              <w:t>РОВАЯ</w:t>
            </w:r>
            <w:proofErr w:type="gramEnd"/>
            <w:r w:rsidRPr="00B74D49">
              <w:rPr>
                <w:b/>
              </w:rPr>
              <w:t xml:space="preserve"> </w:t>
            </w:r>
            <w:r w:rsidRPr="00B74D49">
              <w:t>– часть подвески легкового автомобиля, служит для рулевого управления</w:t>
            </w:r>
          </w:p>
        </w:tc>
        <w:tc>
          <w:tcPr>
            <w:tcW w:w="3021" w:type="dxa"/>
          </w:tcPr>
          <w:p w:rsidR="006B0530" w:rsidRPr="00CE3254" w:rsidRDefault="006B0530" w:rsidP="00806960">
            <w:pPr>
              <w:spacing w:after="120"/>
              <w:jc w:val="both"/>
              <w:rPr>
                <w:noProof/>
                <w:shd w:val="clear" w:color="auto" w:fill="FFFFFF"/>
              </w:rPr>
            </w:pPr>
          </w:p>
        </w:tc>
      </w:tr>
    </w:tbl>
    <w:p w:rsidR="006B0530" w:rsidRDefault="006B0530" w:rsidP="006B0530">
      <w:pPr>
        <w:spacing w:after="120"/>
        <w:jc w:val="both"/>
      </w:pPr>
    </w:p>
    <w:tbl>
      <w:tblPr>
        <w:tblW w:w="9606" w:type="dxa"/>
        <w:tblLook w:val="04A0"/>
      </w:tblPr>
      <w:tblGrid>
        <w:gridCol w:w="6000"/>
        <w:gridCol w:w="3606"/>
      </w:tblGrid>
      <w:tr w:rsidR="006B0530" w:rsidRPr="00B533EE" w:rsidTr="00806960">
        <w:tc>
          <w:tcPr>
            <w:tcW w:w="6030" w:type="dxa"/>
          </w:tcPr>
          <w:p w:rsidR="006B0530" w:rsidRDefault="006B0530" w:rsidP="00806960">
            <w:pPr>
              <w:spacing w:after="120"/>
              <w:jc w:val="both"/>
            </w:pPr>
            <w:r w:rsidRPr="00DD7791">
              <w:rPr>
                <w:b/>
                <w:sz w:val="32"/>
                <w:szCs w:val="32"/>
              </w:rPr>
              <w:t>ФОРСУ’НКА</w:t>
            </w:r>
            <w:r w:rsidRPr="00CC7139">
              <w:t xml:space="preserve"> </w:t>
            </w:r>
            <w:proofErr w:type="gramStart"/>
            <w:r w:rsidRPr="00CC7139">
              <w:t>–п</w:t>
            </w:r>
            <w:proofErr w:type="gramEnd"/>
            <w:r w:rsidRPr="00CC7139">
              <w:t>рибор для распыления жидкого или порошкообразного топлива в цилиндрах двигателей.</w:t>
            </w:r>
            <w:r w:rsidRPr="00DD7791">
              <w:rPr>
                <w:noProof/>
              </w:rPr>
              <w:t xml:space="preserve"> </w:t>
            </w:r>
          </w:p>
          <w:p w:rsidR="006B0530" w:rsidRPr="00B533EE" w:rsidRDefault="006B0530" w:rsidP="00806960">
            <w:pPr>
              <w:spacing w:after="120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6B0530" w:rsidRPr="00B533EE" w:rsidRDefault="006B0530" w:rsidP="00806960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429385"/>
                  <wp:effectExtent l="19050" t="0" r="0" b="0"/>
                  <wp:docPr id="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530" w:rsidRDefault="006B0530" w:rsidP="006B0530">
      <w:pPr>
        <w:spacing w:after="120"/>
        <w:jc w:val="both"/>
        <w:rPr>
          <w:b/>
          <w:color w:val="000000"/>
        </w:rPr>
      </w:pPr>
    </w:p>
    <w:tbl>
      <w:tblPr>
        <w:tblW w:w="9606" w:type="dxa"/>
        <w:tblLayout w:type="fixed"/>
        <w:tblLook w:val="04A0"/>
      </w:tblPr>
      <w:tblGrid>
        <w:gridCol w:w="6062"/>
        <w:gridCol w:w="3544"/>
      </w:tblGrid>
      <w:tr w:rsidR="006B0530" w:rsidRPr="00B533EE" w:rsidTr="00806960">
        <w:tc>
          <w:tcPr>
            <w:tcW w:w="6062" w:type="dxa"/>
          </w:tcPr>
          <w:p w:rsidR="006B0530" w:rsidRPr="00B533EE" w:rsidRDefault="006B0530" w:rsidP="00806960">
            <w:pPr>
              <w:spacing w:after="120"/>
              <w:jc w:val="both"/>
              <w:rPr>
                <w:shd w:val="clear" w:color="auto" w:fill="FFFFFF"/>
              </w:rPr>
            </w:pPr>
            <w:proofErr w:type="gramStart"/>
            <w:r w:rsidRPr="00B533EE">
              <w:rPr>
                <w:b/>
                <w:bCs/>
                <w:shd w:val="clear" w:color="auto" w:fill="FFFFFF"/>
              </w:rPr>
              <w:t>ЭЛЕКТРИ’ЧЕСКИЙ</w:t>
            </w:r>
            <w:proofErr w:type="gramEnd"/>
            <w:r w:rsidRPr="00B533EE">
              <w:rPr>
                <w:b/>
                <w:bCs/>
                <w:shd w:val="clear" w:color="auto" w:fill="FFFFFF"/>
              </w:rPr>
              <w:t xml:space="preserve"> АККУМУЛЯ’ТОР</w:t>
            </w:r>
            <w:r w:rsidRPr="00B533EE">
              <w:rPr>
                <w:shd w:val="clear" w:color="auto" w:fill="FFFFFF"/>
              </w:rPr>
              <w:t> —</w:t>
            </w:r>
            <w:r w:rsidRPr="00B533EE">
              <w:rPr>
                <w:rStyle w:val="apple-converted-space"/>
                <w:shd w:val="clear" w:color="auto" w:fill="FFFFFF"/>
              </w:rPr>
              <w:t> </w:t>
            </w:r>
            <w:hyperlink r:id="rId43" w:tooltip="Химический источник тока" w:history="1">
              <w:r w:rsidRPr="00B533EE">
                <w:rPr>
                  <w:rStyle w:val="a4"/>
                  <w:shd w:val="clear" w:color="auto" w:fill="FFFFFF"/>
                </w:rPr>
                <w:t>химический источник тока</w:t>
              </w:r>
            </w:hyperlink>
            <w:r w:rsidRPr="00B533EE">
              <w:rPr>
                <w:rStyle w:val="apple-converted-space"/>
                <w:shd w:val="clear" w:color="auto" w:fill="FFFFFF"/>
              </w:rPr>
              <w:t> </w:t>
            </w:r>
            <w:r w:rsidRPr="00B533EE">
              <w:rPr>
                <w:shd w:val="clear" w:color="auto" w:fill="FFFFFF"/>
              </w:rPr>
              <w:t>многоразового действия, основная специфика которого заключается в обратимости внутренних химических процессов, что обеспечивает его многократное циклическое использование (через заряд-разряд)  для накопления энергии и автономного электропитания различных электротехнических устройств и оборудования.</w:t>
            </w:r>
          </w:p>
        </w:tc>
        <w:tc>
          <w:tcPr>
            <w:tcW w:w="3544" w:type="dxa"/>
          </w:tcPr>
          <w:p w:rsidR="006B0530" w:rsidRPr="00B533EE" w:rsidRDefault="006B0530" w:rsidP="00806960">
            <w:pPr>
              <w:spacing w:before="100" w:beforeAutospacing="1" w:after="120"/>
              <w:jc w:val="both"/>
              <w:rPr>
                <w:b/>
                <w:i/>
                <w:color w:val="000000"/>
                <w:u w:val="single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1702435" cy="1271905"/>
                  <wp:effectExtent l="19050" t="0" r="0" b="0"/>
                  <wp:docPr id="9" name="Рисунок 5" descr="http://im7-tub-ru.yandex.net/i?id=121250518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im7-tub-ru.yandex.net/i?id=121250518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155" w:rsidRDefault="00B80155" w:rsidP="006B0530"/>
    <w:sectPr w:rsidR="00B80155" w:rsidSect="0017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B0530"/>
    <w:rsid w:val="001760F5"/>
    <w:rsid w:val="00360818"/>
    <w:rsid w:val="006B0530"/>
    <w:rsid w:val="00B8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B0530"/>
    <w:rPr>
      <w:rFonts w:cs="Times New Roman"/>
    </w:rPr>
  </w:style>
  <w:style w:type="paragraph" w:styleId="a3">
    <w:name w:val="List Paragraph"/>
    <w:basedOn w:val="a"/>
    <w:uiPriority w:val="99"/>
    <w:qFormat/>
    <w:rsid w:val="006B05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rsid w:val="006B053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A1%D0%BA%D0%BE%D0%BB%D1%8C%D0%B6%D0%B5%D0%BD%D0%B8%D0%B5" TargetMode="External"/><Relationship Id="rId18" Type="http://schemas.openxmlformats.org/officeDocument/2006/relationships/hyperlink" Target="http://ru.wikipedia.org/wiki/%D0%9B%D0%B0%D1%82%D0%B8%D0%BD%D1%81%D0%BA%D0%B8%D0%B9_%D1%8F%D0%B7%D1%8B%D0%BA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ru.wikipedia.org/wiki/%D0%9A%D0%BE%D0%BB%D0%B5%D0%BD%D1%87%D0%B0%D1%82%D1%8B%D0%B9_%D0%B2%D0%B0%D0%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C%D0%B5%D1%85%D0%B0%D0%BD%D0%B8%D0%B7%D0%BC" TargetMode="External"/><Relationship Id="rId34" Type="http://schemas.openxmlformats.org/officeDocument/2006/relationships/hyperlink" Target="http://ru.wikipedia.org/wiki/%D0%9A%D1%80%D1%83%D1%82%D1%8F%D1%89%D0%B8%D0%B9_%D0%BC%D0%BE%D0%BC%D0%B5%D0%BD%D1%82" TargetMode="External"/><Relationship Id="rId42" Type="http://schemas.openxmlformats.org/officeDocument/2006/relationships/image" Target="media/image14.png"/><Relationship Id="rId7" Type="http://schemas.openxmlformats.org/officeDocument/2006/relationships/hyperlink" Target="http://ru.wikipedia.org/wiki/%D0%9A%D1%80%D1%83%D1%82%D1%8F%D1%89%D0%B8%D0%B9_%D0%BC%D0%BE%D0%BC%D0%B5%D0%BD%D1%82" TargetMode="External"/><Relationship Id="rId12" Type="http://schemas.openxmlformats.org/officeDocument/2006/relationships/hyperlink" Target="http://ru.wikipedia.org/wiki/%D0%9A%D0%B0%D1%87%D0%B5%D0%BD%D0%B8%D0%B5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ru.wikipedia.org/wiki/%D0%9A%D0%BE%D0%BB%D0%B5%D1%81%D0%BE" TargetMode="External"/><Relationship Id="rId33" Type="http://schemas.openxmlformats.org/officeDocument/2006/relationships/hyperlink" Target="http://ru.wikipedia.org/wiki/%D0%90%D0%B2%D1%82%D0%BE%D0%BC%D0%BE%D0%B1%D0%B8%D0%BB%D1%8C" TargetMode="External"/><Relationship Id="rId38" Type="http://schemas.openxmlformats.org/officeDocument/2006/relationships/hyperlink" Target="http://www.jcwiki.ru/%D0%9F%D0%BE%D1%80%D1%88%D0%BD%D0%B5%D0%B2%D0%BE%D0%B9_%D0%BF%D0%B0%D0%BB%D0%B5%D1%86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2%D0%B5%D0%BF%D0%BB%D0%BE%D0%B2%D0%BE%D0%B5_%D0%B8%D0%B7%D0%BB%D1%83%D1%87%D0%B5%D0%BD%D0%B8%D0%B5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A%D1%80%D1%83%D0%B3" TargetMode="External"/><Relationship Id="rId24" Type="http://schemas.openxmlformats.org/officeDocument/2006/relationships/hyperlink" Target="http://ru.wikipedia.org/wiki/%D0%9A%D1%80%D1%83%D1%82%D1%8F%D1%89%D0%B8%D0%B9_%D0%BC%D0%BE%D0%BC%D0%B5%D0%BD%D1%82" TargetMode="External"/><Relationship Id="rId32" Type="http://schemas.openxmlformats.org/officeDocument/2006/relationships/hyperlink" Target="http://ru.wikipedia.org/wiki/%D0%94%D0%B2%D0%B8%D0%B3%D0%B0%D1%82%D0%B5%D0%BB%D1%8C" TargetMode="External"/><Relationship Id="rId37" Type="http://schemas.openxmlformats.org/officeDocument/2006/relationships/hyperlink" Target="http://ru.wikipedia.org/wiki/%D0%9F%D0%BE%D1%80%D1%88%D0%B5%D0%BD%D1%8C" TargetMode="External"/><Relationship Id="rId40" Type="http://schemas.openxmlformats.org/officeDocument/2006/relationships/hyperlink" Target="http://ru.wikipedia.org/wiki/%D0%94%D0%B2%D0%B8%D0%B6%D1%83%D1%89%D0%B8%D0%B5_%D0%BA%D0%BE%D0%BB%D1%91%D1%81%D0%BD%D1%8B%D0%B5_%D0%BF%D0%B0%D1%80%D1%8B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ru.wikipedia.org/wiki/%D0%AD%D0%BD%D0%B5%D1%80%D0%B3%D0%B8%D1%8F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ru.wikipedia.org/wiki/%D0%90%D0%B2%D1%82%D0%BE%D0%BC%D0%BE%D0%B1%D0%B8%D0%BB%D1%8C" TargetMode="External"/><Relationship Id="rId28" Type="http://schemas.openxmlformats.org/officeDocument/2006/relationships/hyperlink" Target="http://ru.wikipedia.org/wiki/%D0%A2%D0%B5%D0%BF%D0%BB%D0%BE%D0%B2%D0%BE%D0%B5_%D0%B8%D0%B7%D0%BB%D1%83%D1%87%D0%B5%D0%BD%D0%B8%D0%B5" TargetMode="External"/><Relationship Id="rId36" Type="http://schemas.openxmlformats.org/officeDocument/2006/relationships/image" Target="media/image12.jpeg"/><Relationship Id="rId10" Type="http://schemas.openxmlformats.org/officeDocument/2006/relationships/hyperlink" Target="http://ru.wikipedia.org/wiki/%D0%9E%D1%81%D1%8C" TargetMode="External"/><Relationship Id="rId19" Type="http://schemas.openxmlformats.org/officeDocument/2006/relationships/hyperlink" Target="http://ru.wikipedia.org/wiki/%D0%AD%D0%BD%D0%B5%D1%80%D0%B3%D0%B8%D1%8F" TargetMode="External"/><Relationship Id="rId31" Type="http://schemas.openxmlformats.org/officeDocument/2006/relationships/hyperlink" Target="http://ru.wikipedia.org/wiki/%D0%9C%D0%B5%D1%85%D0%B0%D0%BD%D0%B8%D0%B7%D0%BC" TargetMode="External"/><Relationship Id="rId44" Type="http://schemas.openxmlformats.org/officeDocument/2006/relationships/image" Target="media/image15.jpeg"/><Relationship Id="rId4" Type="http://schemas.openxmlformats.org/officeDocument/2006/relationships/hyperlink" Target="http://ru.wikipedia.org/wiki/%D0%9B%D0%B0%D1%82%D0%B8%D0%BD%D1%81%D0%BA%D0%B8%D0%B9_%D1%8F%D0%B7%D1%8B%D0%BA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hyperlink" Target="http://ru.wikipedia.org/wiki/%D0%94%D0%B2%D0%B8%D0%B3%D0%B0%D1%82%D0%B5%D0%BB%D1%8C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1.png"/><Relationship Id="rId35" Type="http://schemas.openxmlformats.org/officeDocument/2006/relationships/hyperlink" Target="http://ru.wikipedia.org/wiki/%D0%9A%D0%BE%D0%BB%D0%B5%D1%81%D0%BE" TargetMode="External"/><Relationship Id="rId43" Type="http://schemas.openxmlformats.org/officeDocument/2006/relationships/hyperlink" Target="http://ru.wikipedia.org/wiki/%D0%A5%D0%B8%D0%BC%D0%B8%D1%87%D0%B5%D1%81%D0%BA%D0%B8%D0%B9_%D0%B8%D1%81%D1%82%D0%BE%D1%87%D0%BD%D0%B8%D0%BA_%D1%82%D0%BE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1252</Words>
  <Characters>7141</Characters>
  <Application>Microsoft Office Word</Application>
  <DocSecurity>0</DocSecurity>
  <Lines>59</Lines>
  <Paragraphs>16</Paragraphs>
  <ScaleCrop>false</ScaleCrop>
  <Company>Microsoft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2014-07-24T08:16:00Z</dcterms:created>
  <dcterms:modified xsi:type="dcterms:W3CDTF">2014-07-25T07:39:00Z</dcterms:modified>
</cp:coreProperties>
</file>